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Proxima Nova" w:cs="Proxima Nova" w:eastAsia="Proxima Nova" w:hAnsi="Proxima Nova"/>
          <w:b w:val="1"/>
          <w:sz w:val="20"/>
          <w:szCs w:val="20"/>
        </w:rPr>
      </w:pPr>
      <w:r w:rsidDel="00000000" w:rsidR="00000000" w:rsidRPr="00000000">
        <w:rPr>
          <w:rtl w:val="0"/>
        </w:rPr>
      </w:r>
    </w:p>
    <w:p w:rsidR="00000000" w:rsidDel="00000000" w:rsidP="00000000" w:rsidRDefault="00000000" w:rsidRPr="00000000" w14:paraId="00000002">
      <w:pPr>
        <w:jc w:val="center"/>
        <w:rPr>
          <w:rFonts w:ascii="Proxima Nova" w:cs="Proxima Nova" w:eastAsia="Proxima Nova" w:hAnsi="Proxima Nova"/>
          <w:b w:val="1"/>
          <w:sz w:val="20"/>
          <w:szCs w:val="20"/>
        </w:rPr>
      </w:pPr>
      <w:r w:rsidDel="00000000" w:rsidR="00000000" w:rsidRPr="00000000">
        <w:rPr>
          <w:rFonts w:ascii="Proxima Nova" w:cs="Proxima Nova" w:eastAsia="Proxima Nova" w:hAnsi="Proxima Nova"/>
          <w:b w:val="1"/>
          <w:sz w:val="20"/>
          <w:szCs w:val="20"/>
          <w:rtl w:val="0"/>
        </w:rPr>
        <w:t xml:space="preserve">FOSSIL GROUP:</w:t>
      </w:r>
    </w:p>
    <w:p w:rsidR="00000000" w:rsidDel="00000000" w:rsidP="00000000" w:rsidRDefault="00000000" w:rsidRPr="00000000" w14:paraId="00000003">
      <w:pPr>
        <w:jc w:val="center"/>
        <w:rPr>
          <w:rFonts w:ascii="Proxima Nova" w:cs="Proxima Nova" w:eastAsia="Proxima Nova" w:hAnsi="Proxima Nova"/>
          <w:b w:val="1"/>
          <w:sz w:val="20"/>
          <w:szCs w:val="20"/>
        </w:rPr>
      </w:pPr>
      <w:r w:rsidDel="00000000" w:rsidR="00000000" w:rsidRPr="00000000">
        <w:rPr>
          <w:rFonts w:ascii="Proxima Nova" w:cs="Proxima Nova" w:eastAsia="Proxima Nova" w:hAnsi="Proxima Nova"/>
          <w:b w:val="1"/>
          <w:sz w:val="20"/>
          <w:szCs w:val="20"/>
          <w:rtl w:val="0"/>
        </w:rPr>
        <w:t xml:space="preserve"> ¿Los relojes redondos ya no te vibran? Checa estas opciones cuadradas y rectangulares</w:t>
      </w:r>
      <w:r w:rsidDel="00000000" w:rsidR="00000000" w:rsidRPr="00000000">
        <w:rPr>
          <w:rtl w:val="0"/>
        </w:rPr>
      </w:r>
    </w:p>
    <w:p w:rsidR="00000000" w:rsidDel="00000000" w:rsidP="00000000" w:rsidRDefault="00000000" w:rsidRPr="00000000" w14:paraId="00000004">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05">
      <w:pPr>
        <w:jc w:val="both"/>
        <w:rPr>
          <w:rFonts w:ascii="Proxima Nova" w:cs="Proxima Nova" w:eastAsia="Proxima Nova" w:hAnsi="Proxima Nova"/>
          <w:sz w:val="20"/>
          <w:szCs w:val="20"/>
        </w:rPr>
      </w:pPr>
      <w:r w:rsidDel="00000000" w:rsidR="00000000" w:rsidRPr="00000000">
        <w:rPr>
          <w:rFonts w:ascii="Proxima Nova" w:cs="Proxima Nova" w:eastAsia="Proxima Nova" w:hAnsi="Proxima Nova"/>
          <w:b w:val="1"/>
          <w:sz w:val="20"/>
          <w:szCs w:val="20"/>
          <w:rtl w:val="0"/>
        </w:rPr>
        <w:t xml:space="preserve">Ciudad de México, noviembre 2022.- </w:t>
      </w:r>
      <w:r w:rsidDel="00000000" w:rsidR="00000000" w:rsidRPr="00000000">
        <w:rPr>
          <w:rFonts w:ascii="Proxima Nova" w:cs="Proxima Nova" w:eastAsia="Proxima Nova" w:hAnsi="Proxima Nova"/>
          <w:sz w:val="20"/>
          <w:szCs w:val="20"/>
          <w:rtl w:val="0"/>
        </w:rPr>
        <w:t xml:space="preserve">El planeta es redondo pero </w:t>
      </w:r>
      <w:r w:rsidDel="00000000" w:rsidR="00000000" w:rsidRPr="00000000">
        <w:rPr>
          <w:rFonts w:ascii="Proxima Nova" w:cs="Proxima Nova" w:eastAsia="Proxima Nova" w:hAnsi="Proxima Nova"/>
          <w:b w:val="1"/>
          <w:sz w:val="20"/>
          <w:szCs w:val="20"/>
          <w:rtl w:val="0"/>
        </w:rPr>
        <w:t xml:space="preserve">el tiempo es lineal</w:t>
      </w:r>
      <w:r w:rsidDel="00000000" w:rsidR="00000000" w:rsidRPr="00000000">
        <w:rPr>
          <w:rFonts w:ascii="Proxima Nova" w:cs="Proxima Nova" w:eastAsia="Proxima Nova" w:hAnsi="Proxima Nova"/>
          <w:sz w:val="20"/>
          <w:szCs w:val="20"/>
          <w:rtl w:val="0"/>
        </w:rPr>
        <w:t xml:space="preserve">, y hasta veces </w:t>
      </w:r>
      <w:r w:rsidDel="00000000" w:rsidR="00000000" w:rsidRPr="00000000">
        <w:rPr>
          <w:rFonts w:ascii="Proxima Nova" w:cs="Proxima Nova" w:eastAsia="Proxima Nova" w:hAnsi="Proxima Nova"/>
          <w:b w:val="1"/>
          <w:sz w:val="20"/>
          <w:szCs w:val="20"/>
          <w:rtl w:val="0"/>
        </w:rPr>
        <w:t xml:space="preserve">cuadrado</w:t>
      </w:r>
      <w:r w:rsidDel="00000000" w:rsidR="00000000" w:rsidRPr="00000000">
        <w:rPr>
          <w:rFonts w:ascii="Proxima Nova" w:cs="Proxima Nova" w:eastAsia="Proxima Nova" w:hAnsi="Proxima Nova"/>
          <w:sz w:val="20"/>
          <w:szCs w:val="20"/>
          <w:rtl w:val="0"/>
        </w:rPr>
        <w:t xml:space="preserve"> cuando sabemos distinguir bien </w:t>
      </w:r>
      <w:r w:rsidDel="00000000" w:rsidR="00000000" w:rsidRPr="00000000">
        <w:rPr>
          <w:rFonts w:ascii="Proxima Nova" w:cs="Proxima Nova" w:eastAsia="Proxima Nova" w:hAnsi="Proxima Nova"/>
          <w:b w:val="1"/>
          <w:sz w:val="20"/>
          <w:szCs w:val="20"/>
          <w:rtl w:val="0"/>
        </w:rPr>
        <w:t xml:space="preserve">las vueltas que da el día</w:t>
      </w:r>
      <w:r w:rsidDel="00000000" w:rsidR="00000000" w:rsidRPr="00000000">
        <w:rPr>
          <w:rFonts w:ascii="Proxima Nova" w:cs="Proxima Nova" w:eastAsia="Proxima Nova" w:hAnsi="Proxima Nova"/>
          <w:sz w:val="20"/>
          <w:szCs w:val="20"/>
          <w:rtl w:val="0"/>
        </w:rPr>
        <w:t xml:space="preserve">: la hora del trabajo tiene su propio ritmo, la del gym o los hobbies nos muestra otro horizonte mucho más libre, y el merecido tiempo de descanso nos sorprende con sus detalles curvos en el vaivén de los sueños, viviendo experiencias intensas con el silencioso girar de las manecillas.</w:t>
      </w:r>
    </w:p>
    <w:p w:rsidR="00000000" w:rsidDel="00000000" w:rsidP="00000000" w:rsidRDefault="00000000" w:rsidRPr="00000000" w14:paraId="00000006">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07">
      <w:pPr>
        <w:jc w:val="both"/>
        <w:rPr>
          <w:rFonts w:ascii="Proxima Nova" w:cs="Proxima Nova" w:eastAsia="Proxima Nova" w:hAnsi="Proxima Nova"/>
          <w:sz w:val="20"/>
          <w:szCs w:val="20"/>
        </w:rPr>
      </w:pPr>
      <w:r w:rsidDel="00000000" w:rsidR="00000000" w:rsidRPr="00000000">
        <w:rPr>
          <w:rFonts w:ascii="Proxima Nova" w:cs="Proxima Nova" w:eastAsia="Proxima Nova" w:hAnsi="Proxima Nova"/>
          <w:sz w:val="20"/>
          <w:szCs w:val="20"/>
          <w:rtl w:val="0"/>
        </w:rPr>
        <w:t xml:space="preserve">Dicen que “</w:t>
      </w:r>
      <w:r w:rsidDel="00000000" w:rsidR="00000000" w:rsidRPr="00000000">
        <w:rPr>
          <w:rFonts w:ascii="Proxima Nova" w:cs="Proxima Nova" w:eastAsia="Proxima Nova" w:hAnsi="Proxima Nova"/>
          <w:b w:val="1"/>
          <w:sz w:val="20"/>
          <w:szCs w:val="20"/>
          <w:rtl w:val="0"/>
        </w:rPr>
        <w:t xml:space="preserve">todo depende del cristal con que se mire</w:t>
      </w:r>
      <w:r w:rsidDel="00000000" w:rsidR="00000000" w:rsidRPr="00000000">
        <w:rPr>
          <w:rFonts w:ascii="Proxima Nova" w:cs="Proxima Nova" w:eastAsia="Proxima Nova" w:hAnsi="Proxima Nova"/>
          <w:sz w:val="20"/>
          <w:szCs w:val="20"/>
          <w:rtl w:val="0"/>
        </w:rPr>
        <w:t xml:space="preserve">”, y si de controlar el tiempo se trata, no todo tiene que ser circular como los clásicos relojes nos han acostumbrado: también podemos partir de </w:t>
      </w:r>
      <w:r w:rsidDel="00000000" w:rsidR="00000000" w:rsidRPr="00000000">
        <w:rPr>
          <w:rFonts w:ascii="Proxima Nova" w:cs="Proxima Nova" w:eastAsia="Proxima Nova" w:hAnsi="Proxima Nova"/>
          <w:b w:val="1"/>
          <w:sz w:val="20"/>
          <w:szCs w:val="20"/>
          <w:rtl w:val="0"/>
        </w:rPr>
        <w:t xml:space="preserve">formas cuadradas o rectangulares</w:t>
      </w:r>
      <w:r w:rsidDel="00000000" w:rsidR="00000000" w:rsidRPr="00000000">
        <w:rPr>
          <w:rFonts w:ascii="Proxima Nova" w:cs="Proxima Nova" w:eastAsia="Proxima Nova" w:hAnsi="Proxima Nova"/>
          <w:sz w:val="20"/>
          <w:szCs w:val="20"/>
          <w:rtl w:val="0"/>
        </w:rPr>
        <w:t xml:space="preserve">, que nos invitan a ver la vida de distintas maneras y darle un aire de mayor autenticidad y discreción al outfit, como son los siguientes modelos de distintas marcas sobre todo para mujer.</w:t>
      </w:r>
    </w:p>
    <w:p w:rsidR="00000000" w:rsidDel="00000000" w:rsidP="00000000" w:rsidRDefault="00000000" w:rsidRPr="00000000" w14:paraId="00000008">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09">
      <w:pPr>
        <w:jc w:val="both"/>
        <w:rPr>
          <w:rFonts w:ascii="Proxima Nova" w:cs="Proxima Nova" w:eastAsia="Proxima Nova" w:hAnsi="Proxima Nova"/>
          <w:b w:val="1"/>
          <w:sz w:val="20"/>
          <w:szCs w:val="20"/>
        </w:rPr>
      </w:pPr>
      <w:r w:rsidDel="00000000" w:rsidR="00000000" w:rsidRPr="00000000">
        <w:rPr>
          <w:rFonts w:ascii="Proxima Nova" w:cs="Proxima Nova" w:eastAsia="Proxima Nova" w:hAnsi="Proxima Nova"/>
          <w:b w:val="1"/>
          <w:sz w:val="20"/>
          <w:szCs w:val="20"/>
          <w:rtl w:val="0"/>
        </w:rPr>
        <w:t xml:space="preserve">Formas poco convencionales ligeras como el viento</w:t>
      </w:r>
    </w:p>
    <w:p w:rsidR="00000000" w:rsidDel="00000000" w:rsidP="00000000" w:rsidRDefault="00000000" w:rsidRPr="00000000" w14:paraId="0000000A">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0B">
      <w:pPr>
        <w:jc w:val="both"/>
        <w:rPr>
          <w:rFonts w:ascii="Proxima Nova" w:cs="Proxima Nova" w:eastAsia="Proxima Nova" w:hAnsi="Proxima Nova"/>
          <w:sz w:val="20"/>
          <w:szCs w:val="20"/>
        </w:rPr>
      </w:pPr>
      <w:r w:rsidDel="00000000" w:rsidR="00000000" w:rsidRPr="00000000">
        <w:rPr>
          <w:rFonts w:ascii="Proxima Nova" w:cs="Proxima Nova" w:eastAsia="Proxima Nova" w:hAnsi="Proxima Nova"/>
          <w:sz w:val="20"/>
          <w:szCs w:val="20"/>
          <w:rtl w:val="0"/>
        </w:rPr>
        <w:t xml:space="preserve">Ya sea por comodidad debido a que son </w:t>
      </w:r>
      <w:r w:rsidDel="00000000" w:rsidR="00000000" w:rsidRPr="00000000">
        <w:rPr>
          <w:rFonts w:ascii="Proxima Nova" w:cs="Proxima Nova" w:eastAsia="Proxima Nova" w:hAnsi="Proxima Nova"/>
          <w:b w:val="1"/>
          <w:sz w:val="20"/>
          <w:szCs w:val="20"/>
          <w:rtl w:val="0"/>
        </w:rPr>
        <w:t xml:space="preserve">muy pequeños</w:t>
      </w:r>
      <w:r w:rsidDel="00000000" w:rsidR="00000000" w:rsidRPr="00000000">
        <w:rPr>
          <w:rFonts w:ascii="Proxima Nova" w:cs="Proxima Nova" w:eastAsia="Proxima Nova" w:hAnsi="Proxima Nova"/>
          <w:sz w:val="20"/>
          <w:szCs w:val="20"/>
          <w:rtl w:val="0"/>
        </w:rPr>
        <w:t xml:space="preserve">, o por mero gusto personal, entre el mar de relojes femeninos del mercado siempre hay unos que destacan por combinar una forma recta complementada con el lujo que el </w:t>
      </w:r>
      <w:r w:rsidDel="00000000" w:rsidR="00000000" w:rsidRPr="00000000">
        <w:rPr>
          <w:rFonts w:ascii="Proxima Nova" w:cs="Proxima Nova" w:eastAsia="Proxima Nova" w:hAnsi="Proxima Nova"/>
          <w:b w:val="1"/>
          <w:sz w:val="20"/>
          <w:szCs w:val="20"/>
          <w:rtl w:val="0"/>
        </w:rPr>
        <w:t xml:space="preserve">acero inoxidable </w:t>
      </w:r>
      <w:r w:rsidDel="00000000" w:rsidR="00000000" w:rsidRPr="00000000">
        <w:rPr>
          <w:rFonts w:ascii="Proxima Nova" w:cs="Proxima Nova" w:eastAsia="Proxima Nova" w:hAnsi="Proxima Nova"/>
          <w:sz w:val="20"/>
          <w:szCs w:val="20"/>
          <w:rtl w:val="0"/>
        </w:rPr>
        <w:t xml:space="preserve">nos puede regalar. </w:t>
      </w:r>
    </w:p>
    <w:p w:rsidR="00000000" w:rsidDel="00000000" w:rsidP="00000000" w:rsidRDefault="00000000" w:rsidRPr="00000000" w14:paraId="0000000C">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0D">
      <w:pPr>
        <w:jc w:val="both"/>
        <w:rPr>
          <w:rFonts w:ascii="Proxima Nova" w:cs="Proxima Nova" w:eastAsia="Proxima Nova" w:hAnsi="Proxima Nova"/>
          <w:sz w:val="20"/>
          <w:szCs w:val="20"/>
        </w:rPr>
      </w:pPr>
      <w:r w:rsidDel="00000000" w:rsidR="00000000" w:rsidRPr="00000000">
        <w:rPr>
          <w:rFonts w:ascii="Proxima Nova" w:cs="Proxima Nova" w:eastAsia="Proxima Nova" w:hAnsi="Proxima Nova"/>
          <w:sz w:val="20"/>
          <w:szCs w:val="20"/>
          <w:rtl w:val="0"/>
        </w:rPr>
        <w:t xml:space="preserve">Para aquellas que quieren dominar su tiempo en una pequeña joya que no mida más de 2.3 cm, con manecillas perfectamente visibles sobre un fondo blanco, la opción es el modelo </w:t>
      </w:r>
      <w:r w:rsidDel="00000000" w:rsidR="00000000" w:rsidRPr="00000000">
        <w:rPr>
          <w:rFonts w:ascii="Proxima Nova" w:cs="Proxima Nova" w:eastAsia="Proxima Nova" w:hAnsi="Proxima Nova"/>
          <w:b w:val="1"/>
          <w:sz w:val="20"/>
          <w:szCs w:val="20"/>
          <w:rtl w:val="0"/>
        </w:rPr>
        <w:t xml:space="preserve">Raquel</w:t>
      </w:r>
      <w:r w:rsidDel="00000000" w:rsidR="00000000" w:rsidRPr="00000000">
        <w:rPr>
          <w:rFonts w:ascii="Proxima Nova" w:cs="Proxima Nova" w:eastAsia="Proxima Nova" w:hAnsi="Proxima Nova"/>
          <w:sz w:val="20"/>
          <w:szCs w:val="20"/>
          <w:rtl w:val="0"/>
        </w:rPr>
        <w:t xml:space="preserve"> de </w:t>
      </w:r>
      <w:r w:rsidDel="00000000" w:rsidR="00000000" w:rsidRPr="00000000">
        <w:rPr>
          <w:rFonts w:ascii="Proxima Nova" w:cs="Proxima Nova" w:eastAsia="Proxima Nova" w:hAnsi="Proxima Nova"/>
          <w:b w:val="1"/>
          <w:sz w:val="20"/>
          <w:szCs w:val="20"/>
          <w:rtl w:val="0"/>
        </w:rPr>
        <w:t xml:space="preserve">Fossil</w:t>
      </w:r>
      <w:r w:rsidDel="00000000" w:rsidR="00000000" w:rsidRPr="00000000">
        <w:rPr>
          <w:rFonts w:ascii="Proxima Nova" w:cs="Proxima Nova" w:eastAsia="Proxima Nova" w:hAnsi="Proxima Nova"/>
          <w:sz w:val="20"/>
          <w:szCs w:val="20"/>
          <w:rtl w:val="0"/>
        </w:rPr>
        <w:t xml:space="preserve"> ya sea en </w:t>
      </w:r>
      <w:hyperlink r:id="rId6">
        <w:r w:rsidDel="00000000" w:rsidR="00000000" w:rsidRPr="00000000">
          <w:rPr>
            <w:rFonts w:ascii="Proxima Nova" w:cs="Proxima Nova" w:eastAsia="Proxima Nova" w:hAnsi="Proxima Nova"/>
            <w:color w:val="1155cc"/>
            <w:sz w:val="20"/>
            <w:szCs w:val="20"/>
            <w:u w:val="single"/>
            <w:rtl w:val="0"/>
          </w:rPr>
          <w:t xml:space="preserve">dorado</w:t>
        </w:r>
      </w:hyperlink>
      <w:r w:rsidDel="00000000" w:rsidR="00000000" w:rsidRPr="00000000">
        <w:rPr>
          <w:rFonts w:ascii="Proxima Nova" w:cs="Proxima Nova" w:eastAsia="Proxima Nova" w:hAnsi="Proxima Nova"/>
          <w:sz w:val="20"/>
          <w:szCs w:val="20"/>
          <w:rtl w:val="0"/>
        </w:rPr>
        <w:t xml:space="preserve">, </w:t>
      </w:r>
      <w:hyperlink r:id="rId7">
        <w:r w:rsidDel="00000000" w:rsidR="00000000" w:rsidRPr="00000000">
          <w:rPr>
            <w:rFonts w:ascii="Proxima Nova" w:cs="Proxima Nova" w:eastAsia="Proxima Nova" w:hAnsi="Proxima Nova"/>
            <w:color w:val="1155cc"/>
            <w:sz w:val="20"/>
            <w:szCs w:val="20"/>
            <w:u w:val="single"/>
            <w:rtl w:val="0"/>
          </w:rPr>
          <w:t xml:space="preserve">plateado</w:t>
        </w:r>
      </w:hyperlink>
      <w:r w:rsidDel="00000000" w:rsidR="00000000" w:rsidRPr="00000000">
        <w:rPr>
          <w:rFonts w:ascii="Proxima Nova" w:cs="Proxima Nova" w:eastAsia="Proxima Nova" w:hAnsi="Proxima Nova"/>
          <w:sz w:val="20"/>
          <w:szCs w:val="20"/>
          <w:rtl w:val="0"/>
        </w:rPr>
        <w:t xml:space="preserve"> o </w:t>
      </w:r>
      <w:hyperlink r:id="rId8">
        <w:r w:rsidDel="00000000" w:rsidR="00000000" w:rsidRPr="00000000">
          <w:rPr>
            <w:rFonts w:ascii="Proxima Nova" w:cs="Proxima Nova" w:eastAsia="Proxima Nova" w:hAnsi="Proxima Nova"/>
            <w:color w:val="1155cc"/>
            <w:sz w:val="20"/>
            <w:szCs w:val="20"/>
            <w:u w:val="single"/>
            <w:rtl w:val="0"/>
          </w:rPr>
          <w:t xml:space="preserve">mixto</w:t>
        </w:r>
      </w:hyperlink>
      <w:r w:rsidDel="00000000" w:rsidR="00000000" w:rsidRPr="00000000">
        <w:rPr>
          <w:rFonts w:ascii="Proxima Nova" w:cs="Proxima Nova" w:eastAsia="Proxima Nova" w:hAnsi="Proxima Nova"/>
          <w:sz w:val="20"/>
          <w:szCs w:val="20"/>
          <w:rtl w:val="0"/>
        </w:rPr>
        <w:t xml:space="preserve">. Pero si lo que se prefiere es un plus de sofisticación y un poco de mayor tamaño, entonces el modelo</w:t>
      </w:r>
      <w:r w:rsidDel="00000000" w:rsidR="00000000" w:rsidRPr="00000000">
        <w:rPr>
          <w:rFonts w:ascii="Proxima Nova" w:cs="Proxima Nova" w:eastAsia="Proxima Nova" w:hAnsi="Proxima Nova"/>
          <w:b w:val="1"/>
          <w:sz w:val="20"/>
          <w:szCs w:val="20"/>
          <w:rtl w:val="0"/>
        </w:rPr>
        <w:t xml:space="preserve"> Emery</w:t>
      </w:r>
      <w:r w:rsidDel="00000000" w:rsidR="00000000" w:rsidRPr="00000000">
        <w:rPr>
          <w:rFonts w:ascii="Proxima Nova" w:cs="Proxima Nova" w:eastAsia="Proxima Nova" w:hAnsi="Proxima Nova"/>
          <w:sz w:val="20"/>
          <w:szCs w:val="20"/>
          <w:rtl w:val="0"/>
        </w:rPr>
        <w:t xml:space="preserve"> de </w:t>
      </w:r>
      <w:r w:rsidDel="00000000" w:rsidR="00000000" w:rsidRPr="00000000">
        <w:rPr>
          <w:rFonts w:ascii="Proxima Nova" w:cs="Proxima Nova" w:eastAsia="Proxima Nova" w:hAnsi="Proxima Nova"/>
          <w:b w:val="1"/>
          <w:sz w:val="20"/>
          <w:szCs w:val="20"/>
          <w:rtl w:val="0"/>
        </w:rPr>
        <w:t xml:space="preserve">Michael Kors</w:t>
      </w:r>
      <w:r w:rsidDel="00000000" w:rsidR="00000000" w:rsidRPr="00000000">
        <w:rPr>
          <w:rFonts w:ascii="Proxima Nova" w:cs="Proxima Nova" w:eastAsia="Proxima Nova" w:hAnsi="Proxima Nova"/>
          <w:sz w:val="20"/>
          <w:szCs w:val="20"/>
          <w:rtl w:val="0"/>
        </w:rPr>
        <w:t xml:space="preserve"> es el indicado, ya que posee el </w:t>
      </w:r>
      <w:r w:rsidDel="00000000" w:rsidR="00000000" w:rsidRPr="00000000">
        <w:rPr>
          <w:rFonts w:ascii="Proxima Nova" w:cs="Proxima Nova" w:eastAsia="Proxima Nova" w:hAnsi="Proxima Nova"/>
          <w:b w:val="1"/>
          <w:sz w:val="20"/>
          <w:szCs w:val="20"/>
          <w:rtl w:val="0"/>
        </w:rPr>
        <w:t xml:space="preserve">toque perfecto de brillo</w:t>
      </w:r>
      <w:r w:rsidDel="00000000" w:rsidR="00000000" w:rsidRPr="00000000">
        <w:rPr>
          <w:rFonts w:ascii="Proxima Nova" w:cs="Proxima Nova" w:eastAsia="Proxima Nova" w:hAnsi="Proxima Nova"/>
          <w:sz w:val="20"/>
          <w:szCs w:val="20"/>
          <w:rtl w:val="0"/>
        </w:rPr>
        <w:t xml:space="preserve"> que muchas buscan en una pieza de apenas 40 mm, en colores </w:t>
      </w:r>
      <w:hyperlink r:id="rId9">
        <w:r w:rsidDel="00000000" w:rsidR="00000000" w:rsidRPr="00000000">
          <w:rPr>
            <w:rFonts w:ascii="Proxima Nova" w:cs="Proxima Nova" w:eastAsia="Proxima Nova" w:hAnsi="Proxima Nova"/>
            <w:color w:val="1155cc"/>
            <w:sz w:val="20"/>
            <w:szCs w:val="20"/>
            <w:u w:val="single"/>
            <w:rtl w:val="0"/>
          </w:rPr>
          <w:t xml:space="preserve">dorado</w:t>
        </w:r>
      </w:hyperlink>
      <w:r w:rsidDel="00000000" w:rsidR="00000000" w:rsidRPr="00000000">
        <w:rPr>
          <w:rFonts w:ascii="Proxima Nova" w:cs="Proxima Nova" w:eastAsia="Proxima Nova" w:hAnsi="Proxima Nova"/>
          <w:sz w:val="20"/>
          <w:szCs w:val="20"/>
          <w:rtl w:val="0"/>
        </w:rPr>
        <w:t xml:space="preserve"> y </w:t>
      </w:r>
      <w:hyperlink r:id="rId10">
        <w:r w:rsidDel="00000000" w:rsidR="00000000" w:rsidRPr="00000000">
          <w:rPr>
            <w:rFonts w:ascii="Proxima Nova" w:cs="Proxima Nova" w:eastAsia="Proxima Nova" w:hAnsi="Proxima Nova"/>
            <w:color w:val="1155cc"/>
            <w:sz w:val="20"/>
            <w:szCs w:val="20"/>
            <w:u w:val="single"/>
            <w:rtl w:val="0"/>
          </w:rPr>
          <w:t xml:space="preserve">oro rosa</w:t>
        </w:r>
      </w:hyperlink>
      <w:r w:rsidDel="00000000" w:rsidR="00000000" w:rsidRPr="00000000">
        <w:rPr>
          <w:rFonts w:ascii="Proxima Nova" w:cs="Proxima Nova" w:eastAsia="Proxima Nova" w:hAnsi="Proxima Nova"/>
          <w:sz w:val="20"/>
          <w:szCs w:val="20"/>
          <w:rtl w:val="0"/>
        </w:rPr>
        <w:t xml:space="preserve">.</w:t>
      </w:r>
    </w:p>
    <w:p w:rsidR="00000000" w:rsidDel="00000000" w:rsidP="00000000" w:rsidRDefault="00000000" w:rsidRPr="00000000" w14:paraId="0000000E">
      <w:pPr>
        <w:jc w:val="both"/>
        <w:rPr>
          <w:rFonts w:ascii="Proxima Nova" w:cs="Proxima Nova" w:eastAsia="Proxima Nova" w:hAnsi="Proxima Nova"/>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2070263</wp:posOffset>
            </wp:positionH>
            <wp:positionV relativeFrom="paragraph">
              <wp:posOffset>233363</wp:posOffset>
            </wp:positionV>
            <wp:extent cx="1594006" cy="2096813"/>
            <wp:effectExtent b="0" l="0" r="0" t="0"/>
            <wp:wrapSquare wrapText="bothSides" distB="114300" distT="114300" distL="114300" distR="114300"/>
            <wp:docPr id="22" name="image21.jpg"/>
            <a:graphic>
              <a:graphicData uri="http://schemas.openxmlformats.org/drawingml/2006/picture">
                <pic:pic>
                  <pic:nvPicPr>
                    <pic:cNvPr id="0" name="image21.jpg"/>
                    <pic:cNvPicPr preferRelativeResize="0"/>
                  </pic:nvPicPr>
                  <pic:blipFill>
                    <a:blip r:embed="rId11"/>
                    <a:srcRect b="0" l="0" r="0" t="0"/>
                    <a:stretch>
                      <a:fillRect/>
                    </a:stretch>
                  </pic:blipFill>
                  <pic:spPr>
                    <a:xfrm>
                      <a:off x="0" y="0"/>
                      <a:ext cx="1594006" cy="2096813"/>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476250</wp:posOffset>
            </wp:positionH>
            <wp:positionV relativeFrom="paragraph">
              <wp:posOffset>238125</wp:posOffset>
            </wp:positionV>
            <wp:extent cx="1585913" cy="2087301"/>
            <wp:effectExtent b="0" l="0" r="0" t="0"/>
            <wp:wrapSquare wrapText="bothSides" distB="114300" distT="114300" distL="114300" distR="114300"/>
            <wp:docPr id="13" name="image1.jpg"/>
            <a:graphic>
              <a:graphicData uri="http://schemas.openxmlformats.org/drawingml/2006/picture">
                <pic:pic>
                  <pic:nvPicPr>
                    <pic:cNvPr id="0" name="image1.jpg"/>
                    <pic:cNvPicPr preferRelativeResize="0"/>
                  </pic:nvPicPr>
                  <pic:blipFill>
                    <a:blip r:embed="rId12"/>
                    <a:srcRect b="0" l="0" r="0" t="0"/>
                    <a:stretch>
                      <a:fillRect/>
                    </a:stretch>
                  </pic:blipFill>
                  <pic:spPr>
                    <a:xfrm>
                      <a:off x="0" y="0"/>
                      <a:ext cx="1585913" cy="2087301"/>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3781425</wp:posOffset>
            </wp:positionH>
            <wp:positionV relativeFrom="paragraph">
              <wp:posOffset>228600</wp:posOffset>
            </wp:positionV>
            <wp:extent cx="1602595" cy="2105652"/>
            <wp:effectExtent b="0" l="0" r="0" t="0"/>
            <wp:wrapSquare wrapText="bothSides" distB="114300" distT="114300" distL="114300" distR="114300"/>
            <wp:docPr id="15" name="image18.jpg"/>
            <a:graphic>
              <a:graphicData uri="http://schemas.openxmlformats.org/drawingml/2006/picture">
                <pic:pic>
                  <pic:nvPicPr>
                    <pic:cNvPr id="0" name="image18.jpg"/>
                    <pic:cNvPicPr preferRelativeResize="0"/>
                  </pic:nvPicPr>
                  <pic:blipFill>
                    <a:blip r:embed="rId13"/>
                    <a:srcRect b="0" l="0" r="0" t="0"/>
                    <a:stretch>
                      <a:fillRect/>
                    </a:stretch>
                  </pic:blipFill>
                  <pic:spPr>
                    <a:xfrm>
                      <a:off x="0" y="0"/>
                      <a:ext cx="1602595" cy="2105652"/>
                    </a:xfrm>
                    <a:prstGeom prst="rect"/>
                    <a:ln/>
                  </pic:spPr>
                </pic:pic>
              </a:graphicData>
            </a:graphic>
          </wp:anchor>
        </w:drawing>
      </w:r>
    </w:p>
    <w:p w:rsidR="00000000" w:rsidDel="00000000" w:rsidP="00000000" w:rsidRDefault="00000000" w:rsidRPr="00000000" w14:paraId="0000000F">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10">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11">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12">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13">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14">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15">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16">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17">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18">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19">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1A">
      <w:pPr>
        <w:jc w:val="both"/>
        <w:rPr>
          <w:rFonts w:ascii="Proxima Nova" w:cs="Proxima Nova" w:eastAsia="Proxima Nova" w:hAnsi="Proxima Nova"/>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3009900</wp:posOffset>
            </wp:positionH>
            <wp:positionV relativeFrom="paragraph">
              <wp:posOffset>257175</wp:posOffset>
            </wp:positionV>
            <wp:extent cx="1585913" cy="2087301"/>
            <wp:effectExtent b="0" l="0" r="0" t="0"/>
            <wp:wrapSquare wrapText="bothSides" distB="114300" distT="114300" distL="114300" distR="114300"/>
            <wp:docPr id="3" name="image2.jpg"/>
            <a:graphic>
              <a:graphicData uri="http://schemas.openxmlformats.org/drawingml/2006/picture">
                <pic:pic>
                  <pic:nvPicPr>
                    <pic:cNvPr id="0" name="image2.jpg"/>
                    <pic:cNvPicPr preferRelativeResize="0"/>
                  </pic:nvPicPr>
                  <pic:blipFill>
                    <a:blip r:embed="rId14"/>
                    <a:srcRect b="0" l="46" r="46" t="0"/>
                    <a:stretch>
                      <a:fillRect/>
                    </a:stretch>
                  </pic:blipFill>
                  <pic:spPr>
                    <a:xfrm>
                      <a:off x="0" y="0"/>
                      <a:ext cx="1585913" cy="2087301"/>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1152525</wp:posOffset>
            </wp:positionH>
            <wp:positionV relativeFrom="paragraph">
              <wp:posOffset>257175</wp:posOffset>
            </wp:positionV>
            <wp:extent cx="1585913" cy="2087301"/>
            <wp:effectExtent b="0" l="0" r="0" t="0"/>
            <wp:wrapSquare wrapText="bothSides" distB="114300" distT="114300" distL="114300" distR="114300"/>
            <wp:docPr id="8" name="image10.jpg"/>
            <a:graphic>
              <a:graphicData uri="http://schemas.openxmlformats.org/drawingml/2006/picture">
                <pic:pic>
                  <pic:nvPicPr>
                    <pic:cNvPr id="0" name="image10.jpg"/>
                    <pic:cNvPicPr preferRelativeResize="0"/>
                  </pic:nvPicPr>
                  <pic:blipFill>
                    <a:blip r:embed="rId15"/>
                    <a:srcRect b="0" l="46" r="46" t="0"/>
                    <a:stretch>
                      <a:fillRect/>
                    </a:stretch>
                  </pic:blipFill>
                  <pic:spPr>
                    <a:xfrm>
                      <a:off x="0" y="0"/>
                      <a:ext cx="1585913" cy="2087301"/>
                    </a:xfrm>
                    <a:prstGeom prst="rect"/>
                    <a:ln/>
                  </pic:spPr>
                </pic:pic>
              </a:graphicData>
            </a:graphic>
          </wp:anchor>
        </w:drawing>
      </w:r>
    </w:p>
    <w:p w:rsidR="00000000" w:rsidDel="00000000" w:rsidP="00000000" w:rsidRDefault="00000000" w:rsidRPr="00000000" w14:paraId="0000001B">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1C">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1D">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1E">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1F">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20">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21">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22">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23">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24">
      <w:pPr>
        <w:jc w:val="both"/>
        <w:rPr>
          <w:rFonts w:ascii="Proxima Nova" w:cs="Proxima Nova" w:eastAsia="Proxima Nova" w:hAnsi="Proxima Nova"/>
          <w:sz w:val="20"/>
          <w:szCs w:val="20"/>
        </w:rPr>
      </w:pPr>
      <w:r w:rsidDel="00000000" w:rsidR="00000000" w:rsidRPr="00000000">
        <w:rPr>
          <w:rFonts w:ascii="Proxima Nova" w:cs="Proxima Nova" w:eastAsia="Proxima Nova" w:hAnsi="Proxima Nova"/>
          <w:sz w:val="20"/>
          <w:szCs w:val="20"/>
          <w:rtl w:val="0"/>
        </w:rPr>
        <w:t xml:space="preserve">Los anteriores </w:t>
      </w:r>
      <w:r w:rsidDel="00000000" w:rsidR="00000000" w:rsidRPr="00000000">
        <w:rPr>
          <w:rFonts w:ascii="Proxima Nova" w:cs="Proxima Nova" w:eastAsia="Proxima Nova" w:hAnsi="Proxima Nova"/>
          <w:i w:val="1"/>
          <w:sz w:val="20"/>
          <w:szCs w:val="20"/>
          <w:rtl w:val="0"/>
        </w:rPr>
        <w:t xml:space="preserve">watches</w:t>
      </w:r>
      <w:r w:rsidDel="00000000" w:rsidR="00000000" w:rsidRPr="00000000">
        <w:rPr>
          <w:rFonts w:ascii="Proxima Nova" w:cs="Proxima Nova" w:eastAsia="Proxima Nova" w:hAnsi="Proxima Nova"/>
          <w:sz w:val="20"/>
          <w:szCs w:val="20"/>
          <w:rtl w:val="0"/>
        </w:rPr>
        <w:t xml:space="preserve"> privilegian el metal: puro acero inoxidable en caja y extensibles. Sin embargo, para quienes prefieren algo </w:t>
      </w:r>
      <w:r w:rsidDel="00000000" w:rsidR="00000000" w:rsidRPr="00000000">
        <w:rPr>
          <w:rFonts w:ascii="Proxima Nova" w:cs="Proxima Nova" w:eastAsia="Proxima Nova" w:hAnsi="Proxima Nova"/>
          <w:b w:val="1"/>
          <w:sz w:val="20"/>
          <w:szCs w:val="20"/>
          <w:rtl w:val="0"/>
        </w:rPr>
        <w:t xml:space="preserve">menos pesado sin perder estética</w:t>
      </w:r>
      <w:r w:rsidDel="00000000" w:rsidR="00000000" w:rsidRPr="00000000">
        <w:rPr>
          <w:rFonts w:ascii="Proxima Nova" w:cs="Proxima Nova" w:eastAsia="Proxima Nova" w:hAnsi="Proxima Nova"/>
          <w:sz w:val="20"/>
          <w:szCs w:val="20"/>
          <w:rtl w:val="0"/>
        </w:rPr>
        <w:t xml:space="preserve">, los relojes con correas de </w:t>
      </w:r>
      <w:r w:rsidDel="00000000" w:rsidR="00000000" w:rsidRPr="00000000">
        <w:rPr>
          <w:rFonts w:ascii="Proxima Nova" w:cs="Proxima Nova" w:eastAsia="Proxima Nova" w:hAnsi="Proxima Nova"/>
          <w:b w:val="1"/>
          <w:sz w:val="20"/>
          <w:szCs w:val="20"/>
          <w:rtl w:val="0"/>
        </w:rPr>
        <w:t xml:space="preserve">piel</w:t>
      </w:r>
      <w:r w:rsidDel="00000000" w:rsidR="00000000" w:rsidRPr="00000000">
        <w:rPr>
          <w:rFonts w:ascii="Proxima Nova" w:cs="Proxima Nova" w:eastAsia="Proxima Nova" w:hAnsi="Proxima Nova"/>
          <w:sz w:val="20"/>
          <w:szCs w:val="20"/>
          <w:rtl w:val="0"/>
        </w:rPr>
        <w:t xml:space="preserve"> o material sintético son la respuesta. </w:t>
      </w:r>
    </w:p>
    <w:p w:rsidR="00000000" w:rsidDel="00000000" w:rsidP="00000000" w:rsidRDefault="00000000" w:rsidRPr="00000000" w14:paraId="00000025">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26">
      <w:pPr>
        <w:jc w:val="both"/>
        <w:rPr>
          <w:rFonts w:ascii="Proxima Nova" w:cs="Proxima Nova" w:eastAsia="Proxima Nova" w:hAnsi="Proxima Nova"/>
          <w:sz w:val="20"/>
          <w:szCs w:val="20"/>
        </w:rPr>
      </w:pPr>
      <w:r w:rsidDel="00000000" w:rsidR="00000000" w:rsidRPr="00000000">
        <w:rPr>
          <w:rFonts w:ascii="Proxima Nova" w:cs="Proxima Nova" w:eastAsia="Proxima Nova" w:hAnsi="Proxima Nova"/>
          <w:sz w:val="20"/>
          <w:szCs w:val="20"/>
          <w:rtl w:val="0"/>
        </w:rPr>
        <w:t xml:space="preserve">De extensible negro, las opciones son el dorado </w:t>
      </w:r>
      <w:hyperlink r:id="rId16">
        <w:r w:rsidDel="00000000" w:rsidR="00000000" w:rsidRPr="00000000">
          <w:rPr>
            <w:rFonts w:ascii="Proxima Nova" w:cs="Proxima Nova" w:eastAsia="Proxima Nova" w:hAnsi="Proxima Nova"/>
            <w:color w:val="1155cc"/>
            <w:sz w:val="20"/>
            <w:szCs w:val="20"/>
            <w:u w:val="single"/>
            <w:rtl w:val="0"/>
          </w:rPr>
          <w:t xml:space="preserve">ES5235</w:t>
        </w:r>
      </w:hyperlink>
      <w:r w:rsidDel="00000000" w:rsidR="00000000" w:rsidRPr="00000000">
        <w:rPr>
          <w:rFonts w:ascii="Proxima Nova" w:cs="Proxima Nova" w:eastAsia="Proxima Nova" w:hAnsi="Proxima Nova"/>
          <w:sz w:val="20"/>
          <w:szCs w:val="20"/>
          <w:rtl w:val="0"/>
        </w:rPr>
        <w:t xml:space="preserve"> de </w:t>
      </w:r>
      <w:r w:rsidDel="00000000" w:rsidR="00000000" w:rsidRPr="00000000">
        <w:rPr>
          <w:rFonts w:ascii="Proxima Nova" w:cs="Proxima Nova" w:eastAsia="Proxima Nova" w:hAnsi="Proxima Nova"/>
          <w:b w:val="1"/>
          <w:sz w:val="20"/>
          <w:szCs w:val="20"/>
          <w:rtl w:val="0"/>
        </w:rPr>
        <w:t xml:space="preserve">Fossil</w:t>
      </w:r>
      <w:r w:rsidDel="00000000" w:rsidR="00000000" w:rsidRPr="00000000">
        <w:rPr>
          <w:rFonts w:ascii="Proxima Nova" w:cs="Proxima Nova" w:eastAsia="Proxima Nova" w:hAnsi="Proxima Nova"/>
          <w:sz w:val="20"/>
          <w:szCs w:val="20"/>
          <w:rtl w:val="0"/>
        </w:rPr>
        <w:t xml:space="preserve"> y el plateado </w:t>
      </w:r>
      <w:hyperlink r:id="rId17">
        <w:r w:rsidDel="00000000" w:rsidR="00000000" w:rsidRPr="00000000">
          <w:rPr>
            <w:rFonts w:ascii="Proxima Nova" w:cs="Proxima Nova" w:eastAsia="Proxima Nova" w:hAnsi="Proxima Nova"/>
            <w:color w:val="1155cc"/>
            <w:sz w:val="20"/>
            <w:szCs w:val="20"/>
            <w:u w:val="single"/>
            <w:rtl w:val="0"/>
          </w:rPr>
          <w:t xml:space="preserve">MK4696</w:t>
        </w:r>
      </w:hyperlink>
      <w:r w:rsidDel="00000000" w:rsidR="00000000" w:rsidRPr="00000000">
        <w:rPr>
          <w:rFonts w:ascii="Proxima Nova" w:cs="Proxima Nova" w:eastAsia="Proxima Nova" w:hAnsi="Proxima Nova"/>
          <w:sz w:val="20"/>
          <w:szCs w:val="20"/>
          <w:rtl w:val="0"/>
        </w:rPr>
        <w:t xml:space="preserve"> de </w:t>
      </w:r>
      <w:r w:rsidDel="00000000" w:rsidR="00000000" w:rsidRPr="00000000">
        <w:rPr>
          <w:rFonts w:ascii="Proxima Nova" w:cs="Proxima Nova" w:eastAsia="Proxima Nova" w:hAnsi="Proxima Nova"/>
          <w:b w:val="1"/>
          <w:sz w:val="20"/>
          <w:szCs w:val="20"/>
          <w:rtl w:val="0"/>
        </w:rPr>
        <w:t xml:space="preserve">Michael Kors</w:t>
      </w:r>
      <w:r w:rsidDel="00000000" w:rsidR="00000000" w:rsidRPr="00000000">
        <w:rPr>
          <w:rFonts w:ascii="Proxima Nova" w:cs="Proxima Nova" w:eastAsia="Proxima Nova" w:hAnsi="Proxima Nova"/>
          <w:sz w:val="20"/>
          <w:szCs w:val="20"/>
          <w:rtl w:val="0"/>
        </w:rPr>
        <w:t xml:space="preserve">; cabe destacar que el primero es totalmente sustentable, pues las correas son de piel ecológica, mientras que el segundo tiene el famoso </w:t>
      </w:r>
      <w:r w:rsidDel="00000000" w:rsidR="00000000" w:rsidRPr="00000000">
        <w:rPr>
          <w:rFonts w:ascii="Proxima Nova" w:cs="Proxima Nova" w:eastAsia="Proxima Nova" w:hAnsi="Proxima Nova"/>
          <w:b w:val="1"/>
          <w:sz w:val="20"/>
          <w:szCs w:val="20"/>
          <w:rtl w:val="0"/>
        </w:rPr>
        <w:t xml:space="preserve">efecto cocodrilo</w:t>
      </w:r>
      <w:r w:rsidDel="00000000" w:rsidR="00000000" w:rsidRPr="00000000">
        <w:rPr>
          <w:rFonts w:ascii="Proxima Nova" w:cs="Proxima Nova" w:eastAsia="Proxima Nova" w:hAnsi="Proxima Nova"/>
          <w:sz w:val="20"/>
          <w:szCs w:val="20"/>
          <w:rtl w:val="0"/>
        </w:rPr>
        <w:t xml:space="preserve"> que a casi todas encanta, para moverse por la jungla citadina con la misma puntualidad con la que el animal casa a su presa. Conservando las mismas características del modelo anterior, pero en </w:t>
      </w:r>
      <w:r w:rsidDel="00000000" w:rsidR="00000000" w:rsidRPr="00000000">
        <w:rPr>
          <w:rFonts w:ascii="Proxima Nova" w:cs="Proxima Nova" w:eastAsia="Proxima Nova" w:hAnsi="Proxima Nova"/>
          <w:b w:val="1"/>
          <w:sz w:val="20"/>
          <w:szCs w:val="20"/>
          <w:rtl w:val="0"/>
        </w:rPr>
        <w:t xml:space="preserve">colores más modernos y menos tradicionales</w:t>
      </w:r>
      <w:r w:rsidDel="00000000" w:rsidR="00000000" w:rsidRPr="00000000">
        <w:rPr>
          <w:rFonts w:ascii="Proxima Nova" w:cs="Proxima Nova" w:eastAsia="Proxima Nova" w:hAnsi="Proxima Nova"/>
          <w:sz w:val="20"/>
          <w:szCs w:val="20"/>
          <w:rtl w:val="0"/>
        </w:rPr>
        <w:t xml:space="preserve">, las variantes son el </w:t>
      </w:r>
      <w:hyperlink r:id="rId18">
        <w:r w:rsidDel="00000000" w:rsidR="00000000" w:rsidRPr="00000000">
          <w:rPr>
            <w:rFonts w:ascii="Proxima Nova" w:cs="Proxima Nova" w:eastAsia="Proxima Nova" w:hAnsi="Proxima Nova"/>
            <w:color w:val="1155cc"/>
            <w:sz w:val="20"/>
            <w:szCs w:val="20"/>
            <w:u w:val="single"/>
            <w:rtl w:val="0"/>
          </w:rPr>
          <w:t xml:space="preserve">MK4697</w:t>
        </w:r>
      </w:hyperlink>
      <w:r w:rsidDel="00000000" w:rsidR="00000000" w:rsidRPr="00000000">
        <w:rPr>
          <w:rFonts w:ascii="Proxima Nova" w:cs="Proxima Nova" w:eastAsia="Proxima Nova" w:hAnsi="Proxima Nova"/>
          <w:sz w:val="20"/>
          <w:szCs w:val="20"/>
          <w:rtl w:val="0"/>
        </w:rPr>
        <w:t xml:space="preserve"> en </w:t>
      </w:r>
      <w:r w:rsidDel="00000000" w:rsidR="00000000" w:rsidRPr="00000000">
        <w:rPr>
          <w:rFonts w:ascii="Proxima Nova" w:cs="Proxima Nova" w:eastAsia="Proxima Nova" w:hAnsi="Proxima Nova"/>
          <w:b w:val="1"/>
          <w:sz w:val="20"/>
          <w:szCs w:val="20"/>
          <w:rtl w:val="0"/>
        </w:rPr>
        <w:t xml:space="preserve">verde fuerte</w:t>
      </w:r>
      <w:r w:rsidDel="00000000" w:rsidR="00000000" w:rsidRPr="00000000">
        <w:rPr>
          <w:rFonts w:ascii="Proxima Nova" w:cs="Proxima Nova" w:eastAsia="Proxima Nova" w:hAnsi="Proxima Nova"/>
          <w:sz w:val="20"/>
          <w:szCs w:val="20"/>
          <w:rtl w:val="0"/>
        </w:rPr>
        <w:t xml:space="preserve"> y el </w:t>
      </w:r>
      <w:hyperlink r:id="rId19">
        <w:r w:rsidDel="00000000" w:rsidR="00000000" w:rsidRPr="00000000">
          <w:rPr>
            <w:rFonts w:ascii="Proxima Nova" w:cs="Proxima Nova" w:eastAsia="Proxima Nova" w:hAnsi="Proxima Nova"/>
            <w:color w:val="1155cc"/>
            <w:sz w:val="20"/>
            <w:szCs w:val="20"/>
            <w:u w:val="single"/>
            <w:rtl w:val="0"/>
          </w:rPr>
          <w:t xml:space="preserve">MK4689</w:t>
        </w:r>
      </w:hyperlink>
      <w:r w:rsidDel="00000000" w:rsidR="00000000" w:rsidRPr="00000000">
        <w:rPr>
          <w:rFonts w:ascii="Proxima Nova" w:cs="Proxima Nova" w:eastAsia="Proxima Nova" w:hAnsi="Proxima Nova"/>
          <w:sz w:val="20"/>
          <w:szCs w:val="20"/>
          <w:rtl w:val="0"/>
        </w:rPr>
        <w:t xml:space="preserve"> en </w:t>
      </w:r>
      <w:r w:rsidDel="00000000" w:rsidR="00000000" w:rsidRPr="00000000">
        <w:rPr>
          <w:rFonts w:ascii="Proxima Nova" w:cs="Proxima Nova" w:eastAsia="Proxima Nova" w:hAnsi="Proxima Nova"/>
          <w:b w:val="1"/>
          <w:i w:val="1"/>
          <w:sz w:val="20"/>
          <w:szCs w:val="20"/>
          <w:rtl w:val="0"/>
        </w:rPr>
        <w:t xml:space="preserve">smoky red</w:t>
      </w:r>
      <w:r w:rsidDel="00000000" w:rsidR="00000000" w:rsidRPr="00000000">
        <w:rPr>
          <w:rFonts w:ascii="Proxima Nova" w:cs="Proxima Nova" w:eastAsia="Proxima Nova" w:hAnsi="Proxima Nova"/>
          <w:sz w:val="20"/>
          <w:szCs w:val="20"/>
          <w:rtl w:val="0"/>
        </w:rPr>
        <w:t xml:space="preserve">.</w:t>
      </w:r>
    </w:p>
    <w:p w:rsidR="00000000" w:rsidDel="00000000" w:rsidP="00000000" w:rsidRDefault="00000000" w:rsidRPr="00000000" w14:paraId="00000027">
      <w:pPr>
        <w:jc w:val="both"/>
        <w:rPr>
          <w:rFonts w:ascii="Proxima Nova" w:cs="Proxima Nova" w:eastAsia="Proxima Nova" w:hAnsi="Proxima Nova"/>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476250</wp:posOffset>
            </wp:positionH>
            <wp:positionV relativeFrom="paragraph">
              <wp:posOffset>266700</wp:posOffset>
            </wp:positionV>
            <wp:extent cx="1585913" cy="2087301"/>
            <wp:effectExtent b="0" l="0" r="0" t="0"/>
            <wp:wrapSquare wrapText="bothSides" distB="114300" distT="114300" distL="114300" distR="114300"/>
            <wp:docPr id="1" name="image19.jpg"/>
            <a:graphic>
              <a:graphicData uri="http://schemas.openxmlformats.org/drawingml/2006/picture">
                <pic:pic>
                  <pic:nvPicPr>
                    <pic:cNvPr id="0" name="image19.jpg"/>
                    <pic:cNvPicPr preferRelativeResize="0"/>
                  </pic:nvPicPr>
                  <pic:blipFill>
                    <a:blip r:embed="rId20"/>
                    <a:srcRect b="0" l="46" r="46" t="0"/>
                    <a:stretch>
                      <a:fillRect/>
                    </a:stretch>
                  </pic:blipFill>
                  <pic:spPr>
                    <a:xfrm>
                      <a:off x="0" y="0"/>
                      <a:ext cx="1585913" cy="2087301"/>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3657600</wp:posOffset>
            </wp:positionH>
            <wp:positionV relativeFrom="paragraph">
              <wp:posOffset>257175</wp:posOffset>
            </wp:positionV>
            <wp:extent cx="1602595" cy="2105652"/>
            <wp:effectExtent b="0" l="0" r="0" t="0"/>
            <wp:wrapSquare wrapText="bothSides" distB="114300" distT="114300" distL="114300" distR="114300"/>
            <wp:docPr id="21" name="image22.jpg"/>
            <a:graphic>
              <a:graphicData uri="http://schemas.openxmlformats.org/drawingml/2006/picture">
                <pic:pic>
                  <pic:nvPicPr>
                    <pic:cNvPr id="0" name="image22.jpg"/>
                    <pic:cNvPicPr preferRelativeResize="0"/>
                  </pic:nvPicPr>
                  <pic:blipFill>
                    <a:blip r:embed="rId21"/>
                    <a:srcRect b="39" l="0" r="0" t="39"/>
                    <a:stretch>
                      <a:fillRect/>
                    </a:stretch>
                  </pic:blipFill>
                  <pic:spPr>
                    <a:xfrm>
                      <a:off x="0" y="0"/>
                      <a:ext cx="1602595" cy="2105652"/>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2070263</wp:posOffset>
            </wp:positionH>
            <wp:positionV relativeFrom="paragraph">
              <wp:posOffset>266700</wp:posOffset>
            </wp:positionV>
            <wp:extent cx="1585913" cy="2087301"/>
            <wp:effectExtent b="0" l="0" r="0" t="0"/>
            <wp:wrapSquare wrapText="bothSides" distB="114300" distT="114300" distL="114300" distR="114300"/>
            <wp:docPr id="19" name="image11.jpg"/>
            <a:graphic>
              <a:graphicData uri="http://schemas.openxmlformats.org/drawingml/2006/picture">
                <pic:pic>
                  <pic:nvPicPr>
                    <pic:cNvPr id="0" name="image11.jpg"/>
                    <pic:cNvPicPr preferRelativeResize="0"/>
                  </pic:nvPicPr>
                  <pic:blipFill>
                    <a:blip r:embed="rId22"/>
                    <a:srcRect b="0" l="46" r="46" t="0"/>
                    <a:stretch>
                      <a:fillRect/>
                    </a:stretch>
                  </pic:blipFill>
                  <pic:spPr>
                    <a:xfrm>
                      <a:off x="0" y="0"/>
                      <a:ext cx="1585913" cy="2087301"/>
                    </a:xfrm>
                    <a:prstGeom prst="rect"/>
                    <a:ln/>
                  </pic:spPr>
                </pic:pic>
              </a:graphicData>
            </a:graphic>
          </wp:anchor>
        </w:drawing>
      </w:r>
    </w:p>
    <w:p w:rsidR="00000000" w:rsidDel="00000000" w:rsidP="00000000" w:rsidRDefault="00000000" w:rsidRPr="00000000" w14:paraId="00000028">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29">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2A">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2B">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2C">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2D">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2E">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2F">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30">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31">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32">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33">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34">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35">
      <w:pPr>
        <w:jc w:val="both"/>
        <w:rPr>
          <w:rFonts w:ascii="Proxima Nova" w:cs="Proxima Nova" w:eastAsia="Proxima Nova" w:hAnsi="Proxima Nova"/>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2070263</wp:posOffset>
            </wp:positionH>
            <wp:positionV relativeFrom="paragraph">
              <wp:posOffset>165545</wp:posOffset>
            </wp:positionV>
            <wp:extent cx="1585913" cy="2087301"/>
            <wp:effectExtent b="0" l="0" r="0" t="0"/>
            <wp:wrapSquare wrapText="bothSides" distB="114300" distT="114300" distL="114300" distR="114300"/>
            <wp:docPr id="10" name="image9.jpg"/>
            <a:graphic>
              <a:graphicData uri="http://schemas.openxmlformats.org/drawingml/2006/picture">
                <pic:pic>
                  <pic:nvPicPr>
                    <pic:cNvPr id="0" name="image9.jpg"/>
                    <pic:cNvPicPr preferRelativeResize="0"/>
                  </pic:nvPicPr>
                  <pic:blipFill>
                    <a:blip r:embed="rId23"/>
                    <a:srcRect b="0" l="46" r="46" t="0"/>
                    <a:stretch>
                      <a:fillRect/>
                    </a:stretch>
                  </pic:blipFill>
                  <pic:spPr>
                    <a:xfrm>
                      <a:off x="0" y="0"/>
                      <a:ext cx="1585913" cy="2087301"/>
                    </a:xfrm>
                    <a:prstGeom prst="rect"/>
                    <a:ln/>
                  </pic:spPr>
                </pic:pic>
              </a:graphicData>
            </a:graphic>
          </wp:anchor>
        </w:drawing>
      </w:r>
    </w:p>
    <w:p w:rsidR="00000000" w:rsidDel="00000000" w:rsidP="00000000" w:rsidRDefault="00000000" w:rsidRPr="00000000" w14:paraId="00000036">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37">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38">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39">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3A">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3B">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3C">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3D">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3E">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3F">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40">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41">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42">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43">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44">
      <w:pPr>
        <w:jc w:val="both"/>
        <w:rPr>
          <w:rFonts w:ascii="Proxima Nova" w:cs="Proxima Nova" w:eastAsia="Proxima Nova" w:hAnsi="Proxima Nova"/>
          <w:sz w:val="20"/>
          <w:szCs w:val="20"/>
        </w:rPr>
      </w:pPr>
      <w:r w:rsidDel="00000000" w:rsidR="00000000" w:rsidRPr="00000000">
        <w:rPr>
          <w:rFonts w:ascii="Proxima Nova" w:cs="Proxima Nova" w:eastAsia="Proxima Nova" w:hAnsi="Proxima Nova"/>
          <w:sz w:val="20"/>
          <w:szCs w:val="20"/>
          <w:rtl w:val="0"/>
        </w:rPr>
        <w:t xml:space="preserve">La selección de este tipo de relojes cierra con el modelo </w:t>
      </w:r>
      <w:hyperlink r:id="rId24">
        <w:r w:rsidDel="00000000" w:rsidR="00000000" w:rsidRPr="00000000">
          <w:rPr>
            <w:rFonts w:ascii="Proxima Nova" w:cs="Proxima Nova" w:eastAsia="Proxima Nova" w:hAnsi="Proxima Nova"/>
            <w:color w:val="1155cc"/>
            <w:sz w:val="20"/>
            <w:szCs w:val="20"/>
            <w:u w:val="single"/>
            <w:rtl w:val="0"/>
          </w:rPr>
          <w:t xml:space="preserve">ES5234</w:t>
        </w:r>
      </w:hyperlink>
      <w:r w:rsidDel="00000000" w:rsidR="00000000" w:rsidRPr="00000000">
        <w:rPr>
          <w:rFonts w:ascii="Proxima Nova" w:cs="Proxima Nova" w:eastAsia="Proxima Nova" w:hAnsi="Proxima Nova"/>
          <w:sz w:val="20"/>
          <w:szCs w:val="20"/>
          <w:rtl w:val="0"/>
        </w:rPr>
        <w:t xml:space="preserve"> de </w:t>
      </w:r>
      <w:r w:rsidDel="00000000" w:rsidR="00000000" w:rsidRPr="00000000">
        <w:rPr>
          <w:rFonts w:ascii="Proxima Nova" w:cs="Proxima Nova" w:eastAsia="Proxima Nova" w:hAnsi="Proxima Nova"/>
          <w:b w:val="1"/>
          <w:sz w:val="20"/>
          <w:szCs w:val="20"/>
          <w:rtl w:val="0"/>
        </w:rPr>
        <w:t xml:space="preserve">Fossil</w:t>
      </w:r>
      <w:r w:rsidDel="00000000" w:rsidR="00000000" w:rsidRPr="00000000">
        <w:rPr>
          <w:rFonts w:ascii="Proxima Nova" w:cs="Proxima Nova" w:eastAsia="Proxima Nova" w:hAnsi="Proxima Nova"/>
          <w:sz w:val="20"/>
          <w:szCs w:val="20"/>
          <w:rtl w:val="0"/>
        </w:rPr>
        <w:t xml:space="preserve">, que tiene una </w:t>
      </w:r>
      <w:r w:rsidDel="00000000" w:rsidR="00000000" w:rsidRPr="00000000">
        <w:rPr>
          <w:rFonts w:ascii="Proxima Nova" w:cs="Proxima Nova" w:eastAsia="Proxima Nova" w:hAnsi="Proxima Nova"/>
          <w:b w:val="1"/>
          <w:sz w:val="20"/>
          <w:szCs w:val="20"/>
          <w:rtl w:val="0"/>
        </w:rPr>
        <w:t xml:space="preserve">esfera satinada de nácar en color marrón</w:t>
      </w:r>
      <w:r w:rsidDel="00000000" w:rsidR="00000000" w:rsidRPr="00000000">
        <w:rPr>
          <w:rFonts w:ascii="Proxima Nova" w:cs="Proxima Nova" w:eastAsia="Proxima Nova" w:hAnsi="Proxima Nova"/>
          <w:sz w:val="20"/>
          <w:szCs w:val="20"/>
          <w:rtl w:val="0"/>
        </w:rPr>
        <w:t xml:space="preserve">, movimiento de tres agujas con fecha más correa de piel ecológica en tono </w:t>
      </w:r>
      <w:r w:rsidDel="00000000" w:rsidR="00000000" w:rsidRPr="00000000">
        <w:rPr>
          <w:rFonts w:ascii="Proxima Nova" w:cs="Proxima Nova" w:eastAsia="Proxima Nova" w:hAnsi="Proxima Nova"/>
          <w:b w:val="1"/>
          <w:sz w:val="20"/>
          <w:szCs w:val="20"/>
          <w:rtl w:val="0"/>
        </w:rPr>
        <w:t xml:space="preserve">café con leche</w:t>
      </w:r>
      <w:r w:rsidDel="00000000" w:rsidR="00000000" w:rsidRPr="00000000">
        <w:rPr>
          <w:rFonts w:ascii="Proxima Nova" w:cs="Proxima Nova" w:eastAsia="Proxima Nova" w:hAnsi="Proxima Nova"/>
          <w:sz w:val="20"/>
          <w:szCs w:val="20"/>
          <w:rtl w:val="0"/>
        </w:rPr>
        <w:t xml:space="preserve">; y con el </w:t>
      </w:r>
      <w:hyperlink r:id="rId25">
        <w:r w:rsidDel="00000000" w:rsidR="00000000" w:rsidRPr="00000000">
          <w:rPr>
            <w:rFonts w:ascii="Proxima Nova" w:cs="Proxima Nova" w:eastAsia="Proxima Nova" w:hAnsi="Proxima Nova"/>
            <w:color w:val="1155cc"/>
            <w:sz w:val="20"/>
            <w:szCs w:val="20"/>
            <w:u w:val="single"/>
            <w:rtl w:val="0"/>
          </w:rPr>
          <w:t xml:space="preserve">MK2966</w:t>
        </w:r>
      </w:hyperlink>
      <w:r w:rsidDel="00000000" w:rsidR="00000000" w:rsidRPr="00000000">
        <w:rPr>
          <w:rFonts w:ascii="Proxima Nova" w:cs="Proxima Nova" w:eastAsia="Proxima Nova" w:hAnsi="Proxima Nova"/>
          <w:sz w:val="20"/>
          <w:szCs w:val="20"/>
          <w:rtl w:val="0"/>
        </w:rPr>
        <w:t xml:space="preserve"> de </w:t>
      </w:r>
      <w:r w:rsidDel="00000000" w:rsidR="00000000" w:rsidRPr="00000000">
        <w:rPr>
          <w:rFonts w:ascii="Proxima Nova" w:cs="Proxima Nova" w:eastAsia="Proxima Nova" w:hAnsi="Proxima Nova"/>
          <w:b w:val="1"/>
          <w:sz w:val="20"/>
          <w:szCs w:val="20"/>
          <w:rtl w:val="0"/>
        </w:rPr>
        <w:t xml:space="preserve">Michael Kors</w:t>
      </w:r>
      <w:r w:rsidDel="00000000" w:rsidR="00000000" w:rsidRPr="00000000">
        <w:rPr>
          <w:rFonts w:ascii="Proxima Nova" w:cs="Proxima Nova" w:eastAsia="Proxima Nova" w:hAnsi="Proxima Nova"/>
          <w:sz w:val="20"/>
          <w:szCs w:val="20"/>
          <w:rtl w:val="0"/>
        </w:rPr>
        <w:t xml:space="preserve">, que equilibra como ningún otro la </w:t>
      </w:r>
      <w:r w:rsidDel="00000000" w:rsidR="00000000" w:rsidRPr="00000000">
        <w:rPr>
          <w:rFonts w:ascii="Proxima Nova" w:cs="Proxima Nova" w:eastAsia="Proxima Nova" w:hAnsi="Proxima Nova"/>
          <w:b w:val="1"/>
          <w:sz w:val="20"/>
          <w:szCs w:val="20"/>
          <w:rtl w:val="0"/>
        </w:rPr>
        <w:t xml:space="preserve">mezcla entre el rojo y el rosa</w:t>
      </w:r>
      <w:r w:rsidDel="00000000" w:rsidR="00000000" w:rsidRPr="00000000">
        <w:rPr>
          <w:rFonts w:ascii="Proxima Nova" w:cs="Proxima Nova" w:eastAsia="Proxima Nova" w:hAnsi="Proxima Nova"/>
          <w:sz w:val="20"/>
          <w:szCs w:val="20"/>
          <w:rtl w:val="0"/>
        </w:rPr>
        <w:t xml:space="preserve"> con detalles de fantasía tipo diamantes a las orillas.</w:t>
      </w:r>
    </w:p>
    <w:p w:rsidR="00000000" w:rsidDel="00000000" w:rsidP="00000000" w:rsidRDefault="00000000" w:rsidRPr="00000000" w14:paraId="00000045">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46">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47">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48">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49">
      <w:pPr>
        <w:jc w:val="both"/>
        <w:rPr>
          <w:rFonts w:ascii="Proxima Nova" w:cs="Proxima Nova" w:eastAsia="Proxima Nova" w:hAnsi="Proxima Nova"/>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876300</wp:posOffset>
            </wp:positionH>
            <wp:positionV relativeFrom="paragraph">
              <wp:posOffset>114300</wp:posOffset>
            </wp:positionV>
            <wp:extent cx="1585913" cy="2087301"/>
            <wp:effectExtent b="0" l="0" r="0" t="0"/>
            <wp:wrapSquare wrapText="bothSides" distB="114300" distT="114300" distL="114300" distR="114300"/>
            <wp:docPr id="16" name="image20.jpg"/>
            <a:graphic>
              <a:graphicData uri="http://schemas.openxmlformats.org/drawingml/2006/picture">
                <pic:pic>
                  <pic:nvPicPr>
                    <pic:cNvPr id="0" name="image20.jpg"/>
                    <pic:cNvPicPr preferRelativeResize="0"/>
                  </pic:nvPicPr>
                  <pic:blipFill>
                    <a:blip r:embed="rId26"/>
                    <a:srcRect b="0" l="46" r="46" t="0"/>
                    <a:stretch>
                      <a:fillRect/>
                    </a:stretch>
                  </pic:blipFill>
                  <pic:spPr>
                    <a:xfrm>
                      <a:off x="0" y="0"/>
                      <a:ext cx="1585913" cy="2087301"/>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2838450</wp:posOffset>
            </wp:positionH>
            <wp:positionV relativeFrom="paragraph">
              <wp:posOffset>114300</wp:posOffset>
            </wp:positionV>
            <wp:extent cx="1585913" cy="2087301"/>
            <wp:effectExtent b="0" l="0" r="0" t="0"/>
            <wp:wrapSquare wrapText="bothSides" distB="114300" distT="114300" distL="114300" distR="114300"/>
            <wp:docPr id="11" name="image17.jpg"/>
            <a:graphic>
              <a:graphicData uri="http://schemas.openxmlformats.org/drawingml/2006/picture">
                <pic:pic>
                  <pic:nvPicPr>
                    <pic:cNvPr id="0" name="image17.jpg"/>
                    <pic:cNvPicPr preferRelativeResize="0"/>
                  </pic:nvPicPr>
                  <pic:blipFill>
                    <a:blip r:embed="rId27"/>
                    <a:srcRect b="0" l="46" r="46" t="0"/>
                    <a:stretch>
                      <a:fillRect/>
                    </a:stretch>
                  </pic:blipFill>
                  <pic:spPr>
                    <a:xfrm>
                      <a:off x="0" y="0"/>
                      <a:ext cx="1585913" cy="2087301"/>
                    </a:xfrm>
                    <a:prstGeom prst="rect"/>
                    <a:ln/>
                  </pic:spPr>
                </pic:pic>
              </a:graphicData>
            </a:graphic>
          </wp:anchor>
        </w:drawing>
      </w:r>
    </w:p>
    <w:p w:rsidR="00000000" w:rsidDel="00000000" w:rsidP="00000000" w:rsidRDefault="00000000" w:rsidRPr="00000000" w14:paraId="0000004A">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4B">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4C">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4D">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4E">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4F">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50">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51">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52">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53">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54">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55">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56">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57">
      <w:pPr>
        <w:jc w:val="both"/>
        <w:rPr>
          <w:rFonts w:ascii="Proxima Nova" w:cs="Proxima Nova" w:eastAsia="Proxima Nova" w:hAnsi="Proxima Nova"/>
          <w:sz w:val="20"/>
          <w:szCs w:val="20"/>
        </w:rPr>
      </w:pPr>
      <w:r w:rsidDel="00000000" w:rsidR="00000000" w:rsidRPr="00000000">
        <w:rPr>
          <w:rFonts w:ascii="Proxima Nova" w:cs="Proxima Nova" w:eastAsia="Proxima Nova" w:hAnsi="Proxima Nova"/>
          <w:sz w:val="20"/>
          <w:szCs w:val="20"/>
          <w:rtl w:val="0"/>
        </w:rPr>
        <w:t xml:space="preserve">Del lado de </w:t>
      </w:r>
      <w:r w:rsidDel="00000000" w:rsidR="00000000" w:rsidRPr="00000000">
        <w:rPr>
          <w:rFonts w:ascii="Proxima Nova" w:cs="Proxima Nova" w:eastAsia="Proxima Nova" w:hAnsi="Proxima Nova"/>
          <w:b w:val="1"/>
          <w:sz w:val="20"/>
          <w:szCs w:val="20"/>
          <w:rtl w:val="0"/>
        </w:rPr>
        <w:t xml:space="preserve">DKNY</w:t>
      </w:r>
      <w:r w:rsidDel="00000000" w:rsidR="00000000" w:rsidRPr="00000000">
        <w:rPr>
          <w:rFonts w:ascii="Proxima Nova" w:cs="Proxima Nova" w:eastAsia="Proxima Nova" w:hAnsi="Proxima Nova"/>
          <w:sz w:val="20"/>
          <w:szCs w:val="20"/>
          <w:rtl w:val="0"/>
        </w:rPr>
        <w:t xml:space="preserve">, la famosa marca de moda que imprime en sus hermosas creaciones la energía y espíritu de Nueva York, las propuestas de relojes llaman mucho la atención por su </w:t>
      </w:r>
      <w:r w:rsidDel="00000000" w:rsidR="00000000" w:rsidRPr="00000000">
        <w:rPr>
          <w:rFonts w:ascii="Proxima Nova" w:cs="Proxima Nova" w:eastAsia="Proxima Nova" w:hAnsi="Proxima Nova"/>
          <w:b w:val="1"/>
          <w:sz w:val="20"/>
          <w:szCs w:val="20"/>
          <w:rtl w:val="0"/>
        </w:rPr>
        <w:t xml:space="preserve">bisel que asemeja las caras de un diamante</w:t>
      </w:r>
      <w:r w:rsidDel="00000000" w:rsidR="00000000" w:rsidRPr="00000000">
        <w:rPr>
          <w:rFonts w:ascii="Proxima Nova" w:cs="Proxima Nova" w:eastAsia="Proxima Nova" w:hAnsi="Proxima Nova"/>
          <w:sz w:val="20"/>
          <w:szCs w:val="20"/>
          <w:rtl w:val="0"/>
        </w:rPr>
        <w:t xml:space="preserve">, conservando siempre una esencia internacional, ecléctica, divertida, rápida y real que combina con todo. Por ejemplo, en los clásicos tonos negro con dorado está el </w:t>
      </w:r>
      <w:hyperlink r:id="rId28">
        <w:r w:rsidDel="00000000" w:rsidR="00000000" w:rsidRPr="00000000">
          <w:rPr>
            <w:rFonts w:ascii="Proxima Nova" w:cs="Proxima Nova" w:eastAsia="Proxima Nova" w:hAnsi="Proxima Nova"/>
            <w:color w:val="1155cc"/>
            <w:sz w:val="20"/>
            <w:szCs w:val="20"/>
            <w:u w:val="single"/>
            <w:rtl w:val="0"/>
          </w:rPr>
          <w:t xml:space="preserve">NY2705</w:t>
        </w:r>
      </w:hyperlink>
      <w:r w:rsidDel="00000000" w:rsidR="00000000" w:rsidRPr="00000000">
        <w:rPr>
          <w:rFonts w:ascii="Proxima Nova" w:cs="Proxima Nova" w:eastAsia="Proxima Nova" w:hAnsi="Proxima Nova"/>
          <w:sz w:val="20"/>
          <w:szCs w:val="20"/>
          <w:rtl w:val="0"/>
        </w:rPr>
        <w:t xml:space="preserve">, que también tiene su versión </w:t>
      </w:r>
      <w:hyperlink r:id="rId29">
        <w:r w:rsidDel="00000000" w:rsidR="00000000" w:rsidRPr="00000000">
          <w:rPr>
            <w:rFonts w:ascii="Proxima Nova" w:cs="Proxima Nova" w:eastAsia="Proxima Nova" w:hAnsi="Proxima Nova"/>
            <w:color w:val="1155cc"/>
            <w:sz w:val="20"/>
            <w:szCs w:val="20"/>
            <w:u w:val="single"/>
            <w:rtl w:val="0"/>
          </w:rPr>
          <w:t xml:space="preserve">gris con oro rosa</w:t>
        </w:r>
      </w:hyperlink>
      <w:r w:rsidDel="00000000" w:rsidR="00000000" w:rsidRPr="00000000">
        <w:rPr>
          <w:rFonts w:ascii="Proxima Nova" w:cs="Proxima Nova" w:eastAsia="Proxima Nova" w:hAnsi="Proxima Nova"/>
          <w:sz w:val="20"/>
          <w:szCs w:val="20"/>
          <w:rtl w:val="0"/>
        </w:rPr>
        <w:t xml:space="preserve"> y otra más </w:t>
      </w:r>
      <w:r w:rsidDel="00000000" w:rsidR="00000000" w:rsidRPr="00000000">
        <w:rPr>
          <w:rFonts w:ascii="Proxima Nova" w:cs="Proxima Nova" w:eastAsia="Proxima Nova" w:hAnsi="Proxima Nova"/>
          <w:b w:val="1"/>
          <w:i w:val="1"/>
          <w:sz w:val="20"/>
          <w:szCs w:val="20"/>
          <w:rtl w:val="0"/>
        </w:rPr>
        <w:t xml:space="preserve">girly</w:t>
      </w:r>
      <w:r w:rsidDel="00000000" w:rsidR="00000000" w:rsidRPr="00000000">
        <w:rPr>
          <w:rFonts w:ascii="Proxima Nova" w:cs="Proxima Nova" w:eastAsia="Proxima Nova" w:hAnsi="Proxima Nova"/>
          <w:b w:val="1"/>
          <w:sz w:val="20"/>
          <w:szCs w:val="20"/>
          <w:rtl w:val="0"/>
        </w:rPr>
        <w:t xml:space="preserve"> y juguetona</w:t>
      </w:r>
      <w:r w:rsidDel="00000000" w:rsidR="00000000" w:rsidRPr="00000000">
        <w:rPr>
          <w:rFonts w:ascii="Proxima Nova" w:cs="Proxima Nova" w:eastAsia="Proxima Nova" w:hAnsi="Proxima Nova"/>
          <w:sz w:val="20"/>
          <w:szCs w:val="20"/>
          <w:rtl w:val="0"/>
        </w:rPr>
        <w:t xml:space="preserve"> en color plata con rosa: el modelo </w:t>
      </w:r>
      <w:hyperlink r:id="rId30">
        <w:r w:rsidDel="00000000" w:rsidR="00000000" w:rsidRPr="00000000">
          <w:rPr>
            <w:rFonts w:ascii="Proxima Nova" w:cs="Proxima Nova" w:eastAsia="Proxima Nova" w:hAnsi="Proxima Nova"/>
            <w:color w:val="1155cc"/>
            <w:sz w:val="20"/>
            <w:szCs w:val="20"/>
            <w:u w:val="single"/>
            <w:rtl w:val="0"/>
          </w:rPr>
          <w:t xml:space="preserve">NY2778</w:t>
        </w:r>
      </w:hyperlink>
      <w:r w:rsidDel="00000000" w:rsidR="00000000" w:rsidRPr="00000000">
        <w:rPr>
          <w:rFonts w:ascii="Proxima Nova" w:cs="Proxima Nova" w:eastAsia="Proxima Nova" w:hAnsi="Proxima Nova"/>
          <w:sz w:val="20"/>
          <w:szCs w:val="20"/>
          <w:rtl w:val="0"/>
        </w:rPr>
        <w:t xml:space="preserve">. Pero si hay predilección por los </w:t>
      </w:r>
      <w:r w:rsidDel="00000000" w:rsidR="00000000" w:rsidRPr="00000000">
        <w:rPr>
          <w:rFonts w:ascii="Proxima Nova" w:cs="Proxima Nova" w:eastAsia="Proxima Nova" w:hAnsi="Proxima Nova"/>
          <w:b w:val="1"/>
          <w:sz w:val="20"/>
          <w:szCs w:val="20"/>
          <w:rtl w:val="0"/>
        </w:rPr>
        <w:t xml:space="preserve">extensibles de acero</w:t>
      </w:r>
      <w:r w:rsidDel="00000000" w:rsidR="00000000" w:rsidRPr="00000000">
        <w:rPr>
          <w:rFonts w:ascii="Proxima Nova" w:cs="Proxima Nova" w:eastAsia="Proxima Nova" w:hAnsi="Proxima Nova"/>
          <w:sz w:val="20"/>
          <w:szCs w:val="20"/>
          <w:rtl w:val="0"/>
        </w:rPr>
        <w:t xml:space="preserve">, entonces la respuesta es el reloj </w:t>
      </w:r>
      <w:hyperlink r:id="rId31">
        <w:r w:rsidDel="00000000" w:rsidR="00000000" w:rsidRPr="00000000">
          <w:rPr>
            <w:rFonts w:ascii="Proxima Nova" w:cs="Proxima Nova" w:eastAsia="Proxima Nova" w:hAnsi="Proxima Nova"/>
            <w:color w:val="1155cc"/>
            <w:sz w:val="20"/>
            <w:szCs w:val="20"/>
            <w:u w:val="single"/>
            <w:rtl w:val="0"/>
          </w:rPr>
          <w:t xml:space="preserve">Cityspire</w:t>
        </w:r>
      </w:hyperlink>
      <w:r w:rsidDel="00000000" w:rsidR="00000000" w:rsidRPr="00000000">
        <w:rPr>
          <w:rFonts w:ascii="Proxima Nova" w:cs="Proxima Nova" w:eastAsia="Proxima Nova" w:hAnsi="Proxima Nova"/>
          <w:sz w:val="20"/>
          <w:szCs w:val="20"/>
          <w:rtl w:val="0"/>
        </w:rPr>
        <w:t xml:space="preserve"> completamente dorado con fondo negro.</w:t>
      </w:r>
    </w:p>
    <w:p w:rsidR="00000000" w:rsidDel="00000000" w:rsidP="00000000" w:rsidRDefault="00000000" w:rsidRPr="00000000" w14:paraId="00000058">
      <w:pPr>
        <w:jc w:val="both"/>
        <w:rPr>
          <w:rFonts w:ascii="Proxima Nova" w:cs="Proxima Nova" w:eastAsia="Proxima Nova" w:hAnsi="Proxima Nova"/>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476250</wp:posOffset>
            </wp:positionH>
            <wp:positionV relativeFrom="paragraph">
              <wp:posOffset>247650</wp:posOffset>
            </wp:positionV>
            <wp:extent cx="1585913" cy="2087301"/>
            <wp:effectExtent b="0" l="0" r="0" t="0"/>
            <wp:wrapSquare wrapText="bothSides" distB="114300" distT="114300" distL="114300" distR="114300"/>
            <wp:docPr id="6" name="image14.jpg"/>
            <a:graphic>
              <a:graphicData uri="http://schemas.openxmlformats.org/drawingml/2006/picture">
                <pic:pic>
                  <pic:nvPicPr>
                    <pic:cNvPr id="0" name="image14.jpg"/>
                    <pic:cNvPicPr preferRelativeResize="0"/>
                  </pic:nvPicPr>
                  <pic:blipFill>
                    <a:blip r:embed="rId32"/>
                    <a:srcRect b="0" l="46" r="46" t="0"/>
                    <a:stretch>
                      <a:fillRect/>
                    </a:stretch>
                  </pic:blipFill>
                  <pic:spPr>
                    <a:xfrm>
                      <a:off x="0" y="0"/>
                      <a:ext cx="1585913" cy="2087301"/>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3657600</wp:posOffset>
            </wp:positionH>
            <wp:positionV relativeFrom="paragraph">
              <wp:posOffset>238125</wp:posOffset>
            </wp:positionV>
            <wp:extent cx="1602595" cy="2105652"/>
            <wp:effectExtent b="0" l="0" r="0" t="0"/>
            <wp:wrapSquare wrapText="bothSides" distB="114300" distT="114300" distL="114300" distR="114300"/>
            <wp:docPr id="2" name="image4.jpg"/>
            <a:graphic>
              <a:graphicData uri="http://schemas.openxmlformats.org/drawingml/2006/picture">
                <pic:pic>
                  <pic:nvPicPr>
                    <pic:cNvPr id="0" name="image4.jpg"/>
                    <pic:cNvPicPr preferRelativeResize="0"/>
                  </pic:nvPicPr>
                  <pic:blipFill>
                    <a:blip r:embed="rId33"/>
                    <a:srcRect b="39" l="0" r="0" t="39"/>
                    <a:stretch>
                      <a:fillRect/>
                    </a:stretch>
                  </pic:blipFill>
                  <pic:spPr>
                    <a:xfrm>
                      <a:off x="0" y="0"/>
                      <a:ext cx="1602595" cy="2105652"/>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2070263</wp:posOffset>
            </wp:positionH>
            <wp:positionV relativeFrom="paragraph">
              <wp:posOffset>247650</wp:posOffset>
            </wp:positionV>
            <wp:extent cx="1585913" cy="2087301"/>
            <wp:effectExtent b="0" l="0" r="0" t="0"/>
            <wp:wrapSquare wrapText="bothSides" distB="114300" distT="114300" distL="114300" distR="114300"/>
            <wp:docPr id="20" name="image5.jpg"/>
            <a:graphic>
              <a:graphicData uri="http://schemas.openxmlformats.org/drawingml/2006/picture">
                <pic:pic>
                  <pic:nvPicPr>
                    <pic:cNvPr id="0" name="image5.jpg"/>
                    <pic:cNvPicPr preferRelativeResize="0"/>
                  </pic:nvPicPr>
                  <pic:blipFill>
                    <a:blip r:embed="rId34"/>
                    <a:srcRect b="0" l="46" r="46" t="0"/>
                    <a:stretch>
                      <a:fillRect/>
                    </a:stretch>
                  </pic:blipFill>
                  <pic:spPr>
                    <a:xfrm>
                      <a:off x="0" y="0"/>
                      <a:ext cx="1585913" cy="2087301"/>
                    </a:xfrm>
                    <a:prstGeom prst="rect"/>
                    <a:ln/>
                  </pic:spPr>
                </pic:pic>
              </a:graphicData>
            </a:graphic>
          </wp:anchor>
        </w:drawing>
      </w:r>
    </w:p>
    <w:p w:rsidR="00000000" w:rsidDel="00000000" w:rsidP="00000000" w:rsidRDefault="00000000" w:rsidRPr="00000000" w14:paraId="00000059">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5A">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5B">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5C">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5D">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5E">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5F">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60">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61">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62">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63">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64">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65">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66">
      <w:pPr>
        <w:jc w:val="both"/>
        <w:rPr>
          <w:rFonts w:ascii="Proxima Nova" w:cs="Proxima Nova" w:eastAsia="Proxima Nova" w:hAnsi="Proxima Nova"/>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2070263</wp:posOffset>
            </wp:positionH>
            <wp:positionV relativeFrom="paragraph">
              <wp:posOffset>264414</wp:posOffset>
            </wp:positionV>
            <wp:extent cx="1585913" cy="2087301"/>
            <wp:effectExtent b="0" l="0" r="0" t="0"/>
            <wp:wrapSquare wrapText="bothSides" distB="114300" distT="114300" distL="114300" distR="114300"/>
            <wp:docPr id="23" name="image23.jpg"/>
            <a:graphic>
              <a:graphicData uri="http://schemas.openxmlformats.org/drawingml/2006/picture">
                <pic:pic>
                  <pic:nvPicPr>
                    <pic:cNvPr id="0" name="image23.jpg"/>
                    <pic:cNvPicPr preferRelativeResize="0"/>
                  </pic:nvPicPr>
                  <pic:blipFill>
                    <a:blip r:embed="rId35"/>
                    <a:srcRect b="0" l="46" r="46" t="0"/>
                    <a:stretch>
                      <a:fillRect/>
                    </a:stretch>
                  </pic:blipFill>
                  <pic:spPr>
                    <a:xfrm>
                      <a:off x="0" y="0"/>
                      <a:ext cx="1585913" cy="2087301"/>
                    </a:xfrm>
                    <a:prstGeom prst="rect"/>
                    <a:ln/>
                  </pic:spPr>
                </pic:pic>
              </a:graphicData>
            </a:graphic>
          </wp:anchor>
        </w:drawing>
      </w:r>
    </w:p>
    <w:p w:rsidR="00000000" w:rsidDel="00000000" w:rsidP="00000000" w:rsidRDefault="00000000" w:rsidRPr="00000000" w14:paraId="00000067">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68">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69">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6A">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6B">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6C">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6D">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6E">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6F">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70">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71">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72">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73">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74">
      <w:pPr>
        <w:jc w:val="both"/>
        <w:rPr>
          <w:rFonts w:ascii="Proxima Nova" w:cs="Proxima Nova" w:eastAsia="Proxima Nova" w:hAnsi="Proxima Nova"/>
          <w:sz w:val="20"/>
          <w:szCs w:val="20"/>
        </w:rPr>
      </w:pPr>
      <w:r w:rsidDel="00000000" w:rsidR="00000000" w:rsidRPr="00000000">
        <w:rPr>
          <w:rFonts w:ascii="Proxima Nova" w:cs="Proxima Nova" w:eastAsia="Proxima Nova" w:hAnsi="Proxima Nova"/>
          <w:sz w:val="20"/>
          <w:szCs w:val="20"/>
          <w:rtl w:val="0"/>
        </w:rPr>
        <w:t xml:space="preserve">Por último, el abanico femenino cierra con un </w:t>
      </w:r>
      <w:r w:rsidDel="00000000" w:rsidR="00000000" w:rsidRPr="00000000">
        <w:rPr>
          <w:rFonts w:ascii="Proxima Nova" w:cs="Proxima Nova" w:eastAsia="Proxima Nova" w:hAnsi="Proxima Nova"/>
          <w:b w:val="1"/>
          <w:sz w:val="20"/>
          <w:szCs w:val="20"/>
          <w:rtl w:val="0"/>
        </w:rPr>
        <w:t xml:space="preserve">homenaje al futurismo y minimalismo</w:t>
      </w:r>
      <w:r w:rsidDel="00000000" w:rsidR="00000000" w:rsidRPr="00000000">
        <w:rPr>
          <w:rFonts w:ascii="Proxima Nova" w:cs="Proxima Nova" w:eastAsia="Proxima Nova" w:hAnsi="Proxima Nova"/>
          <w:sz w:val="20"/>
          <w:szCs w:val="20"/>
          <w:rtl w:val="0"/>
        </w:rPr>
        <w:t xml:space="preserve">, el</w:t>
      </w:r>
      <w:r w:rsidDel="00000000" w:rsidR="00000000" w:rsidRPr="00000000">
        <w:rPr>
          <w:rFonts w:ascii="Proxima Nova" w:cs="Proxima Nova" w:eastAsia="Proxima Nova" w:hAnsi="Proxima Nova"/>
          <w:sz w:val="20"/>
          <w:szCs w:val="20"/>
          <w:rtl w:val="0"/>
        </w:rPr>
        <w:t xml:space="preserve"> reloj </w:t>
      </w:r>
      <w:hyperlink r:id="rId36">
        <w:r w:rsidDel="00000000" w:rsidR="00000000" w:rsidRPr="00000000">
          <w:rPr>
            <w:rFonts w:ascii="Proxima Nova" w:cs="Proxima Nova" w:eastAsia="Proxima Nova" w:hAnsi="Proxima Nova"/>
            <w:color w:val="1155cc"/>
            <w:sz w:val="20"/>
            <w:szCs w:val="20"/>
            <w:u w:val="single"/>
            <w:rtl w:val="0"/>
          </w:rPr>
          <w:t xml:space="preserve">NY2707</w:t>
        </w:r>
      </w:hyperlink>
      <w:r w:rsidDel="00000000" w:rsidR="00000000" w:rsidRPr="00000000">
        <w:rPr>
          <w:rFonts w:ascii="Proxima Nova" w:cs="Proxima Nova" w:eastAsia="Proxima Nova" w:hAnsi="Proxima Nova"/>
          <w:sz w:val="20"/>
          <w:szCs w:val="20"/>
          <w:rtl w:val="0"/>
        </w:rPr>
        <w:t xml:space="preserve"> de </w:t>
      </w:r>
      <w:r w:rsidDel="00000000" w:rsidR="00000000" w:rsidRPr="00000000">
        <w:rPr>
          <w:rFonts w:ascii="Proxima Nova" w:cs="Proxima Nova" w:eastAsia="Proxima Nova" w:hAnsi="Proxima Nova"/>
          <w:b w:val="1"/>
          <w:sz w:val="20"/>
          <w:szCs w:val="20"/>
          <w:rtl w:val="0"/>
        </w:rPr>
        <w:t xml:space="preserve">DKNY</w:t>
      </w:r>
      <w:r w:rsidDel="00000000" w:rsidR="00000000" w:rsidRPr="00000000">
        <w:rPr>
          <w:rFonts w:ascii="Proxima Nova" w:cs="Proxima Nova" w:eastAsia="Proxima Nova" w:hAnsi="Proxima Nova"/>
          <w:sz w:val="20"/>
          <w:szCs w:val="20"/>
          <w:rtl w:val="0"/>
        </w:rPr>
        <w:t xml:space="preserve">, predominantemente </w:t>
      </w:r>
      <w:r w:rsidDel="00000000" w:rsidR="00000000" w:rsidRPr="00000000">
        <w:rPr>
          <w:rFonts w:ascii="Proxima Nova" w:cs="Proxima Nova" w:eastAsia="Proxima Nova" w:hAnsi="Proxima Nova"/>
          <w:b w:val="1"/>
          <w:sz w:val="20"/>
          <w:szCs w:val="20"/>
          <w:rtl w:val="0"/>
        </w:rPr>
        <w:t xml:space="preserve">blanco con detalles negros</w:t>
      </w:r>
      <w:r w:rsidDel="00000000" w:rsidR="00000000" w:rsidRPr="00000000">
        <w:rPr>
          <w:rFonts w:ascii="Proxima Nova" w:cs="Proxima Nova" w:eastAsia="Proxima Nova" w:hAnsi="Proxima Nova"/>
          <w:sz w:val="20"/>
          <w:szCs w:val="20"/>
          <w:rtl w:val="0"/>
        </w:rPr>
        <w:t xml:space="preserve">; además de dos piezas que son toda una </w:t>
      </w:r>
      <w:r w:rsidDel="00000000" w:rsidR="00000000" w:rsidRPr="00000000">
        <w:rPr>
          <w:rFonts w:ascii="Proxima Nova" w:cs="Proxima Nova" w:eastAsia="Proxima Nova" w:hAnsi="Proxima Nova"/>
          <w:b w:val="1"/>
          <w:sz w:val="20"/>
          <w:szCs w:val="20"/>
          <w:rtl w:val="0"/>
        </w:rPr>
        <w:t xml:space="preserve">declaración de arte</w:t>
      </w:r>
      <w:r w:rsidDel="00000000" w:rsidR="00000000" w:rsidRPr="00000000">
        <w:rPr>
          <w:rFonts w:ascii="Proxima Nova" w:cs="Proxima Nova" w:eastAsia="Proxima Nova" w:hAnsi="Proxima Nova"/>
          <w:sz w:val="20"/>
          <w:szCs w:val="20"/>
          <w:rtl w:val="0"/>
        </w:rPr>
        <w:t xml:space="preserve"> </w:t>
      </w:r>
      <w:r w:rsidDel="00000000" w:rsidR="00000000" w:rsidRPr="00000000">
        <w:rPr>
          <w:rFonts w:ascii="Proxima Nova" w:cs="Proxima Nova" w:eastAsia="Proxima Nova" w:hAnsi="Proxima Nova"/>
          <w:b w:val="1"/>
          <w:sz w:val="20"/>
          <w:szCs w:val="20"/>
          <w:rtl w:val="0"/>
        </w:rPr>
        <w:t xml:space="preserve">en el detalle</w:t>
      </w:r>
      <w:r w:rsidDel="00000000" w:rsidR="00000000" w:rsidRPr="00000000">
        <w:rPr>
          <w:rFonts w:ascii="Proxima Nova" w:cs="Proxima Nova" w:eastAsia="Proxima Nova" w:hAnsi="Proxima Nova"/>
          <w:sz w:val="20"/>
          <w:szCs w:val="20"/>
          <w:rtl w:val="0"/>
        </w:rPr>
        <w:t xml:space="preserve">, ambos plateados: el </w:t>
      </w:r>
      <w:hyperlink r:id="rId37">
        <w:r w:rsidDel="00000000" w:rsidR="00000000" w:rsidRPr="00000000">
          <w:rPr>
            <w:rFonts w:ascii="Proxima Nova" w:cs="Proxima Nova" w:eastAsia="Proxima Nova" w:hAnsi="Proxima Nova"/>
            <w:color w:val="1155cc"/>
            <w:sz w:val="20"/>
            <w:szCs w:val="20"/>
            <w:u w:val="single"/>
            <w:rtl w:val="0"/>
          </w:rPr>
          <w:t xml:space="preserve">NY2798</w:t>
        </w:r>
      </w:hyperlink>
      <w:r w:rsidDel="00000000" w:rsidR="00000000" w:rsidRPr="00000000">
        <w:rPr>
          <w:rFonts w:ascii="Proxima Nova" w:cs="Proxima Nova" w:eastAsia="Proxima Nova" w:hAnsi="Proxima Nova"/>
          <w:sz w:val="20"/>
          <w:szCs w:val="20"/>
          <w:rtl w:val="0"/>
        </w:rPr>
        <w:t xml:space="preserve"> de la misma firma neoyorquina y el </w:t>
      </w:r>
      <w:hyperlink r:id="rId38">
        <w:r w:rsidDel="00000000" w:rsidR="00000000" w:rsidRPr="00000000">
          <w:rPr>
            <w:rFonts w:ascii="Proxima Nova" w:cs="Proxima Nova" w:eastAsia="Proxima Nova" w:hAnsi="Proxima Nova"/>
            <w:color w:val="1155cc"/>
            <w:sz w:val="20"/>
            <w:szCs w:val="20"/>
            <w:u w:val="single"/>
            <w:rtl w:val="0"/>
          </w:rPr>
          <w:t xml:space="preserve">MK7299</w:t>
        </w:r>
      </w:hyperlink>
      <w:r w:rsidDel="00000000" w:rsidR="00000000" w:rsidRPr="00000000">
        <w:rPr>
          <w:rFonts w:ascii="Proxima Nova" w:cs="Proxima Nova" w:eastAsia="Proxima Nova" w:hAnsi="Proxima Nova"/>
          <w:sz w:val="20"/>
          <w:szCs w:val="20"/>
          <w:rtl w:val="0"/>
        </w:rPr>
        <w:t xml:space="preserve"> de </w:t>
      </w:r>
      <w:r w:rsidDel="00000000" w:rsidR="00000000" w:rsidRPr="00000000">
        <w:rPr>
          <w:rFonts w:ascii="Proxima Nova" w:cs="Proxima Nova" w:eastAsia="Proxima Nova" w:hAnsi="Proxima Nova"/>
          <w:b w:val="1"/>
          <w:sz w:val="20"/>
          <w:szCs w:val="20"/>
          <w:rtl w:val="0"/>
        </w:rPr>
        <w:t xml:space="preserve">Michael Kors</w:t>
      </w:r>
      <w:r w:rsidDel="00000000" w:rsidR="00000000" w:rsidRPr="00000000">
        <w:rPr>
          <w:rFonts w:ascii="Proxima Nova" w:cs="Proxima Nova" w:eastAsia="Proxima Nova" w:hAnsi="Proxima Nova"/>
          <w:sz w:val="20"/>
          <w:szCs w:val="20"/>
          <w:rtl w:val="0"/>
        </w:rPr>
        <w:t xml:space="preserve">, que impresiona a cualquiera gracias a su brazalete de cadena y caja rectangular, cubiertas con </w:t>
      </w:r>
      <w:r w:rsidDel="00000000" w:rsidR="00000000" w:rsidRPr="00000000">
        <w:rPr>
          <w:rFonts w:ascii="Proxima Nova" w:cs="Proxima Nova" w:eastAsia="Proxima Nova" w:hAnsi="Proxima Nova"/>
          <w:b w:val="1"/>
          <w:sz w:val="20"/>
          <w:szCs w:val="20"/>
          <w:rtl w:val="0"/>
        </w:rPr>
        <w:t xml:space="preserve">finos cristales</w:t>
      </w:r>
      <w:r w:rsidDel="00000000" w:rsidR="00000000" w:rsidRPr="00000000">
        <w:rPr>
          <w:rFonts w:ascii="Proxima Nova" w:cs="Proxima Nova" w:eastAsia="Proxima Nova" w:hAnsi="Proxima Nova"/>
          <w:sz w:val="20"/>
          <w:szCs w:val="20"/>
          <w:rtl w:val="0"/>
        </w:rPr>
        <w:t xml:space="preserve">; más que un compañero para dominar el tiempo, es toda una joya por sí solo.</w:t>
      </w:r>
    </w:p>
    <w:p w:rsidR="00000000" w:rsidDel="00000000" w:rsidP="00000000" w:rsidRDefault="00000000" w:rsidRPr="00000000" w14:paraId="00000075">
      <w:pPr>
        <w:jc w:val="both"/>
        <w:rPr>
          <w:rFonts w:ascii="Proxima Nova" w:cs="Proxima Nova" w:eastAsia="Proxima Nova" w:hAnsi="Proxima Nova"/>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476250</wp:posOffset>
            </wp:positionH>
            <wp:positionV relativeFrom="paragraph">
              <wp:posOffset>200025</wp:posOffset>
            </wp:positionV>
            <wp:extent cx="1585913" cy="2087301"/>
            <wp:effectExtent b="0" l="0" r="0" t="0"/>
            <wp:wrapSquare wrapText="bothSides" distB="114300" distT="114300" distL="114300" distR="114300"/>
            <wp:docPr id="7" name="image13.jpg"/>
            <a:graphic>
              <a:graphicData uri="http://schemas.openxmlformats.org/drawingml/2006/picture">
                <pic:pic>
                  <pic:nvPicPr>
                    <pic:cNvPr id="0" name="image13.jpg"/>
                    <pic:cNvPicPr preferRelativeResize="0"/>
                  </pic:nvPicPr>
                  <pic:blipFill>
                    <a:blip r:embed="rId39"/>
                    <a:srcRect b="0" l="46" r="46" t="0"/>
                    <a:stretch>
                      <a:fillRect/>
                    </a:stretch>
                  </pic:blipFill>
                  <pic:spPr>
                    <a:xfrm>
                      <a:off x="0" y="0"/>
                      <a:ext cx="1585913" cy="2087301"/>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2070263</wp:posOffset>
            </wp:positionH>
            <wp:positionV relativeFrom="paragraph">
              <wp:posOffset>200025</wp:posOffset>
            </wp:positionV>
            <wp:extent cx="1585913" cy="2087301"/>
            <wp:effectExtent b="0" l="0" r="0" t="0"/>
            <wp:wrapSquare wrapText="bothSides" distB="114300" distT="114300" distL="114300" distR="114300"/>
            <wp:docPr id="17" name="image8.jpg"/>
            <a:graphic>
              <a:graphicData uri="http://schemas.openxmlformats.org/drawingml/2006/picture">
                <pic:pic>
                  <pic:nvPicPr>
                    <pic:cNvPr id="0" name="image8.jpg"/>
                    <pic:cNvPicPr preferRelativeResize="0"/>
                  </pic:nvPicPr>
                  <pic:blipFill>
                    <a:blip r:embed="rId40"/>
                    <a:srcRect b="0" l="46" r="46" t="0"/>
                    <a:stretch>
                      <a:fillRect/>
                    </a:stretch>
                  </pic:blipFill>
                  <pic:spPr>
                    <a:xfrm>
                      <a:off x="0" y="0"/>
                      <a:ext cx="1585913" cy="2087301"/>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3657600</wp:posOffset>
            </wp:positionH>
            <wp:positionV relativeFrom="paragraph">
              <wp:posOffset>190500</wp:posOffset>
            </wp:positionV>
            <wp:extent cx="1602595" cy="2105652"/>
            <wp:effectExtent b="0" l="0" r="0" t="0"/>
            <wp:wrapSquare wrapText="bothSides" distB="114300" distT="114300" distL="114300" distR="114300"/>
            <wp:docPr id="12" name="image16.jpg"/>
            <a:graphic>
              <a:graphicData uri="http://schemas.openxmlformats.org/drawingml/2006/picture">
                <pic:pic>
                  <pic:nvPicPr>
                    <pic:cNvPr id="0" name="image16.jpg"/>
                    <pic:cNvPicPr preferRelativeResize="0"/>
                  </pic:nvPicPr>
                  <pic:blipFill>
                    <a:blip r:embed="rId41"/>
                    <a:srcRect b="39" l="0" r="0" t="39"/>
                    <a:stretch>
                      <a:fillRect/>
                    </a:stretch>
                  </pic:blipFill>
                  <pic:spPr>
                    <a:xfrm>
                      <a:off x="0" y="0"/>
                      <a:ext cx="1602595" cy="2105652"/>
                    </a:xfrm>
                    <a:prstGeom prst="rect"/>
                    <a:ln/>
                  </pic:spPr>
                </pic:pic>
              </a:graphicData>
            </a:graphic>
          </wp:anchor>
        </w:drawing>
      </w:r>
    </w:p>
    <w:p w:rsidR="00000000" w:rsidDel="00000000" w:rsidP="00000000" w:rsidRDefault="00000000" w:rsidRPr="00000000" w14:paraId="00000076">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77">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78">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79">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7A">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7B">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7C">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7D">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7E">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7F">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80">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81">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82">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83">
      <w:pPr>
        <w:jc w:val="both"/>
        <w:rPr>
          <w:rFonts w:ascii="Proxima Nova" w:cs="Proxima Nova" w:eastAsia="Proxima Nova" w:hAnsi="Proxima Nova"/>
          <w:b w:val="1"/>
          <w:sz w:val="20"/>
          <w:szCs w:val="20"/>
        </w:rPr>
      </w:pPr>
      <w:r w:rsidDel="00000000" w:rsidR="00000000" w:rsidRPr="00000000">
        <w:rPr>
          <w:rFonts w:ascii="Proxima Nova" w:cs="Proxima Nova" w:eastAsia="Proxima Nova" w:hAnsi="Proxima Nova"/>
          <w:b w:val="1"/>
          <w:sz w:val="20"/>
          <w:szCs w:val="20"/>
          <w:rtl w:val="0"/>
        </w:rPr>
        <w:t xml:space="preserve">¿Y para ellos?</w:t>
      </w:r>
    </w:p>
    <w:p w:rsidR="00000000" w:rsidDel="00000000" w:rsidP="00000000" w:rsidRDefault="00000000" w:rsidRPr="00000000" w14:paraId="00000084">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85">
      <w:pPr>
        <w:jc w:val="both"/>
        <w:rPr>
          <w:rFonts w:ascii="Proxima Nova" w:cs="Proxima Nova" w:eastAsia="Proxima Nova" w:hAnsi="Proxima Nova"/>
          <w:sz w:val="20"/>
          <w:szCs w:val="20"/>
        </w:rPr>
      </w:pPr>
      <w:r w:rsidDel="00000000" w:rsidR="00000000" w:rsidRPr="00000000">
        <w:rPr>
          <w:rFonts w:ascii="Proxima Nova" w:cs="Proxima Nova" w:eastAsia="Proxima Nova" w:hAnsi="Proxima Nova"/>
          <w:sz w:val="20"/>
          <w:szCs w:val="20"/>
          <w:rtl w:val="0"/>
        </w:rPr>
        <w:t xml:space="preserve">Las distintas líneas de relojes que ofrece Fossil Group, también tienen sus alternativas cuadradas o rectangulares para el </w:t>
      </w:r>
      <w:r w:rsidDel="00000000" w:rsidR="00000000" w:rsidRPr="00000000">
        <w:rPr>
          <w:rFonts w:ascii="Proxima Nova" w:cs="Proxima Nova" w:eastAsia="Proxima Nova" w:hAnsi="Proxima Nova"/>
          <w:b w:val="1"/>
          <w:sz w:val="20"/>
          <w:szCs w:val="20"/>
          <w:rtl w:val="0"/>
        </w:rPr>
        <w:t xml:space="preserve">hombre contemporáneo</w:t>
      </w:r>
      <w:r w:rsidDel="00000000" w:rsidR="00000000" w:rsidRPr="00000000">
        <w:rPr>
          <w:rFonts w:ascii="Proxima Nova" w:cs="Proxima Nova" w:eastAsia="Proxima Nova" w:hAnsi="Proxima Nova"/>
          <w:sz w:val="20"/>
          <w:szCs w:val="20"/>
          <w:rtl w:val="0"/>
        </w:rPr>
        <w:t xml:space="preserve">, como el </w:t>
      </w:r>
      <w:hyperlink r:id="rId42">
        <w:r w:rsidDel="00000000" w:rsidR="00000000" w:rsidRPr="00000000">
          <w:rPr>
            <w:rFonts w:ascii="Proxima Nova" w:cs="Proxima Nova" w:eastAsia="Proxima Nova" w:hAnsi="Proxima Nova"/>
            <w:color w:val="1155cc"/>
            <w:sz w:val="20"/>
            <w:szCs w:val="20"/>
            <w:u w:val="single"/>
            <w:rtl w:val="0"/>
          </w:rPr>
          <w:t xml:space="preserve">FS5932</w:t>
        </w:r>
      </w:hyperlink>
      <w:r w:rsidDel="00000000" w:rsidR="00000000" w:rsidRPr="00000000">
        <w:rPr>
          <w:rFonts w:ascii="Proxima Nova" w:cs="Proxima Nova" w:eastAsia="Proxima Nova" w:hAnsi="Proxima Nova"/>
          <w:sz w:val="20"/>
          <w:szCs w:val="20"/>
          <w:rtl w:val="0"/>
        </w:rPr>
        <w:t xml:space="preserve"> de </w:t>
      </w:r>
      <w:r w:rsidDel="00000000" w:rsidR="00000000" w:rsidRPr="00000000">
        <w:rPr>
          <w:rFonts w:ascii="Proxima Nova" w:cs="Proxima Nova" w:eastAsia="Proxima Nova" w:hAnsi="Proxima Nova"/>
          <w:b w:val="1"/>
          <w:sz w:val="20"/>
          <w:szCs w:val="20"/>
          <w:rtl w:val="0"/>
        </w:rPr>
        <w:t xml:space="preserve">Fossil</w:t>
      </w:r>
      <w:r w:rsidDel="00000000" w:rsidR="00000000" w:rsidRPr="00000000">
        <w:rPr>
          <w:rFonts w:ascii="Proxima Nova" w:cs="Proxima Nova" w:eastAsia="Proxima Nova" w:hAnsi="Proxima Nova"/>
          <w:sz w:val="20"/>
          <w:szCs w:val="20"/>
          <w:rtl w:val="0"/>
        </w:rPr>
        <w:t xml:space="preserve">, de corte más clásico gracias a sus manecillas pero sin perder un ápice de lujo, con una buena mezcla entre el dorado y el negro; o bien las siguientes propuestas </w:t>
      </w:r>
      <w:r w:rsidDel="00000000" w:rsidR="00000000" w:rsidRPr="00000000">
        <w:rPr>
          <w:rFonts w:ascii="Proxima Nova" w:cs="Proxima Nova" w:eastAsia="Proxima Nova" w:hAnsi="Proxima Nova"/>
          <w:b w:val="1"/>
          <w:sz w:val="20"/>
          <w:szCs w:val="20"/>
          <w:rtl w:val="0"/>
        </w:rPr>
        <w:t xml:space="preserve">100% digitales</w:t>
      </w:r>
      <w:r w:rsidDel="00000000" w:rsidR="00000000" w:rsidRPr="00000000">
        <w:rPr>
          <w:rFonts w:ascii="Proxima Nova" w:cs="Proxima Nova" w:eastAsia="Proxima Nova" w:hAnsi="Proxima Nova"/>
          <w:sz w:val="20"/>
          <w:szCs w:val="20"/>
          <w:rtl w:val="0"/>
        </w:rPr>
        <w:t xml:space="preserve">.</w:t>
      </w:r>
    </w:p>
    <w:p w:rsidR="00000000" w:rsidDel="00000000" w:rsidP="00000000" w:rsidRDefault="00000000" w:rsidRPr="00000000" w14:paraId="00000086">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87">
      <w:pPr>
        <w:jc w:val="both"/>
        <w:rPr>
          <w:rFonts w:ascii="Proxima Nova" w:cs="Proxima Nova" w:eastAsia="Proxima Nova" w:hAnsi="Proxima Nova"/>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2070263</wp:posOffset>
            </wp:positionH>
            <wp:positionV relativeFrom="paragraph">
              <wp:posOffset>117386</wp:posOffset>
            </wp:positionV>
            <wp:extent cx="1585913" cy="2087301"/>
            <wp:effectExtent b="0" l="0" r="0" t="0"/>
            <wp:wrapSquare wrapText="bothSides" distB="114300" distT="114300" distL="114300" distR="114300"/>
            <wp:docPr id="14" name="image15.jpg"/>
            <a:graphic>
              <a:graphicData uri="http://schemas.openxmlformats.org/drawingml/2006/picture">
                <pic:pic>
                  <pic:nvPicPr>
                    <pic:cNvPr id="0" name="image15.jpg"/>
                    <pic:cNvPicPr preferRelativeResize="0"/>
                  </pic:nvPicPr>
                  <pic:blipFill>
                    <a:blip r:embed="rId43"/>
                    <a:srcRect b="0" l="46" r="46" t="0"/>
                    <a:stretch>
                      <a:fillRect/>
                    </a:stretch>
                  </pic:blipFill>
                  <pic:spPr>
                    <a:xfrm>
                      <a:off x="0" y="0"/>
                      <a:ext cx="1585913" cy="2087301"/>
                    </a:xfrm>
                    <a:prstGeom prst="rect"/>
                    <a:ln/>
                  </pic:spPr>
                </pic:pic>
              </a:graphicData>
            </a:graphic>
          </wp:anchor>
        </w:drawing>
      </w:r>
    </w:p>
    <w:p w:rsidR="00000000" w:rsidDel="00000000" w:rsidP="00000000" w:rsidRDefault="00000000" w:rsidRPr="00000000" w14:paraId="00000088">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89">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8A">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8B">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8C">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8D">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8E">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8F">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90">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91">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92">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93">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94">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95">
      <w:pPr>
        <w:jc w:val="both"/>
        <w:rPr>
          <w:rFonts w:ascii="Proxima Nova" w:cs="Proxima Nova" w:eastAsia="Proxima Nova" w:hAnsi="Proxima Nova"/>
          <w:sz w:val="20"/>
          <w:szCs w:val="20"/>
        </w:rPr>
      </w:pPr>
      <w:r w:rsidDel="00000000" w:rsidR="00000000" w:rsidRPr="00000000">
        <w:rPr>
          <w:rFonts w:ascii="Proxima Nova" w:cs="Proxima Nova" w:eastAsia="Proxima Nova" w:hAnsi="Proxima Nova"/>
          <w:sz w:val="20"/>
          <w:szCs w:val="20"/>
          <w:rtl w:val="0"/>
        </w:rPr>
        <w:t xml:space="preserve">Manteniendo el mismo juego de colores, está el </w:t>
      </w:r>
      <w:hyperlink r:id="rId44">
        <w:r w:rsidDel="00000000" w:rsidR="00000000" w:rsidRPr="00000000">
          <w:rPr>
            <w:rFonts w:ascii="Proxima Nova" w:cs="Proxima Nova" w:eastAsia="Proxima Nova" w:hAnsi="Proxima Nova"/>
            <w:color w:val="1155cc"/>
            <w:sz w:val="20"/>
            <w:szCs w:val="20"/>
            <w:u w:val="single"/>
            <w:rtl w:val="0"/>
          </w:rPr>
          <w:t xml:space="preserve">P5052</w:t>
        </w:r>
      </w:hyperlink>
      <w:r w:rsidDel="00000000" w:rsidR="00000000" w:rsidRPr="00000000">
        <w:rPr>
          <w:rFonts w:ascii="Proxima Nova" w:cs="Proxima Nova" w:eastAsia="Proxima Nova" w:hAnsi="Proxima Nova"/>
          <w:sz w:val="20"/>
          <w:szCs w:val="20"/>
          <w:rtl w:val="0"/>
        </w:rPr>
        <w:t xml:space="preserve"> de </w:t>
      </w:r>
      <w:r w:rsidDel="00000000" w:rsidR="00000000" w:rsidRPr="00000000">
        <w:rPr>
          <w:rFonts w:ascii="Proxima Nova" w:cs="Proxima Nova" w:eastAsia="Proxima Nova" w:hAnsi="Proxima Nova"/>
          <w:b w:val="1"/>
          <w:sz w:val="20"/>
          <w:szCs w:val="20"/>
          <w:rtl w:val="0"/>
        </w:rPr>
        <w:t xml:space="preserve">Puma</w:t>
      </w:r>
      <w:r w:rsidDel="00000000" w:rsidR="00000000" w:rsidRPr="00000000">
        <w:rPr>
          <w:rFonts w:ascii="Proxima Nova" w:cs="Proxima Nova" w:eastAsia="Proxima Nova" w:hAnsi="Proxima Nova"/>
          <w:sz w:val="20"/>
          <w:szCs w:val="20"/>
          <w:rtl w:val="0"/>
        </w:rPr>
        <w:t xml:space="preserve">, cuyo bisel es de </w:t>
      </w:r>
      <w:r w:rsidDel="00000000" w:rsidR="00000000" w:rsidRPr="00000000">
        <w:rPr>
          <w:rFonts w:ascii="Proxima Nova" w:cs="Proxima Nova" w:eastAsia="Proxima Nova" w:hAnsi="Proxima Nova"/>
          <w:b w:val="1"/>
          <w:sz w:val="20"/>
          <w:szCs w:val="20"/>
          <w:rtl w:val="0"/>
        </w:rPr>
        <w:t xml:space="preserve">policarbonato</w:t>
      </w:r>
      <w:r w:rsidDel="00000000" w:rsidR="00000000" w:rsidRPr="00000000">
        <w:rPr>
          <w:rFonts w:ascii="Proxima Nova" w:cs="Proxima Nova" w:eastAsia="Proxima Nova" w:hAnsi="Proxima Nova"/>
          <w:sz w:val="20"/>
          <w:szCs w:val="20"/>
          <w:rtl w:val="0"/>
        </w:rPr>
        <w:t xml:space="preserve">. O si se prefiere algo más </w:t>
      </w:r>
      <w:r w:rsidDel="00000000" w:rsidR="00000000" w:rsidRPr="00000000">
        <w:rPr>
          <w:rFonts w:ascii="Proxima Nova" w:cs="Proxima Nova" w:eastAsia="Proxima Nova" w:hAnsi="Proxima Nova"/>
          <w:b w:val="1"/>
          <w:sz w:val="20"/>
          <w:szCs w:val="20"/>
          <w:rtl w:val="0"/>
        </w:rPr>
        <w:t xml:space="preserve">sport</w:t>
      </w:r>
      <w:r w:rsidDel="00000000" w:rsidR="00000000" w:rsidRPr="00000000">
        <w:rPr>
          <w:rFonts w:ascii="Proxima Nova" w:cs="Proxima Nova" w:eastAsia="Proxima Nova" w:hAnsi="Proxima Nova"/>
          <w:sz w:val="20"/>
          <w:szCs w:val="20"/>
          <w:rtl w:val="0"/>
        </w:rPr>
        <w:t xml:space="preserve">, en distintas tonalidades de negro que van con cualquier look, la marca deportiva ofrece el </w:t>
      </w:r>
      <w:hyperlink r:id="rId45">
        <w:r w:rsidDel="00000000" w:rsidR="00000000" w:rsidRPr="00000000">
          <w:rPr>
            <w:rFonts w:ascii="Proxima Nova" w:cs="Proxima Nova" w:eastAsia="Proxima Nova" w:hAnsi="Proxima Nova"/>
            <w:color w:val="1155cc"/>
            <w:sz w:val="20"/>
            <w:szCs w:val="20"/>
            <w:u w:val="single"/>
            <w:rtl w:val="0"/>
          </w:rPr>
          <w:t xml:space="preserve">P5056</w:t>
        </w:r>
      </w:hyperlink>
      <w:r w:rsidDel="00000000" w:rsidR="00000000" w:rsidRPr="00000000">
        <w:rPr>
          <w:rFonts w:ascii="Proxima Nova" w:cs="Proxima Nova" w:eastAsia="Proxima Nova" w:hAnsi="Proxima Nova"/>
          <w:sz w:val="20"/>
          <w:szCs w:val="20"/>
          <w:rtl w:val="0"/>
        </w:rPr>
        <w:t xml:space="preserve">, con </w:t>
      </w:r>
      <w:r w:rsidDel="00000000" w:rsidR="00000000" w:rsidRPr="00000000">
        <w:rPr>
          <w:rFonts w:ascii="Proxima Nova" w:cs="Proxima Nova" w:eastAsia="Proxima Nova" w:hAnsi="Proxima Nova"/>
          <w:b w:val="1"/>
          <w:sz w:val="20"/>
          <w:szCs w:val="20"/>
          <w:rtl w:val="0"/>
        </w:rPr>
        <w:t xml:space="preserve">movimiento lCD </w:t>
      </w:r>
      <w:r w:rsidDel="00000000" w:rsidR="00000000" w:rsidRPr="00000000">
        <w:rPr>
          <w:rFonts w:ascii="Proxima Nova" w:cs="Proxima Nova" w:eastAsia="Proxima Nova" w:hAnsi="Proxima Nova"/>
          <w:sz w:val="20"/>
          <w:szCs w:val="20"/>
          <w:rtl w:val="0"/>
        </w:rPr>
        <w:t xml:space="preserve">y correa de </w:t>
      </w:r>
      <w:r w:rsidDel="00000000" w:rsidR="00000000" w:rsidRPr="00000000">
        <w:rPr>
          <w:rFonts w:ascii="Proxima Nova" w:cs="Proxima Nova" w:eastAsia="Proxima Nova" w:hAnsi="Proxima Nova"/>
          <w:b w:val="1"/>
          <w:sz w:val="20"/>
          <w:szCs w:val="20"/>
          <w:rtl w:val="0"/>
        </w:rPr>
        <w:t xml:space="preserve">poliuretano</w:t>
      </w:r>
      <w:r w:rsidDel="00000000" w:rsidR="00000000" w:rsidRPr="00000000">
        <w:rPr>
          <w:rFonts w:ascii="Proxima Nova" w:cs="Proxima Nova" w:eastAsia="Proxima Nova" w:hAnsi="Proxima Nova"/>
          <w:sz w:val="20"/>
          <w:szCs w:val="20"/>
          <w:rtl w:val="0"/>
        </w:rPr>
        <w:t xml:space="preserve">; mientras que los maestros de </w:t>
      </w:r>
      <w:r w:rsidDel="00000000" w:rsidR="00000000" w:rsidRPr="00000000">
        <w:rPr>
          <w:rFonts w:ascii="Proxima Nova" w:cs="Proxima Nova" w:eastAsia="Proxima Nova" w:hAnsi="Proxima Nova"/>
          <w:b w:val="1"/>
          <w:sz w:val="20"/>
          <w:szCs w:val="20"/>
          <w:rtl w:val="0"/>
        </w:rPr>
        <w:t xml:space="preserve">Armani Exchange </w:t>
      </w:r>
      <w:r w:rsidDel="00000000" w:rsidR="00000000" w:rsidRPr="00000000">
        <w:rPr>
          <w:rFonts w:ascii="Proxima Nova" w:cs="Proxima Nova" w:eastAsia="Proxima Nova" w:hAnsi="Proxima Nova"/>
          <w:sz w:val="20"/>
          <w:szCs w:val="20"/>
          <w:rtl w:val="0"/>
        </w:rPr>
        <w:t xml:space="preserve">ponen sobre la mesa -y sobre las muñecas de miles de hombres- su</w:t>
      </w:r>
      <w:r w:rsidDel="00000000" w:rsidR="00000000" w:rsidRPr="00000000">
        <w:rPr>
          <w:rFonts w:ascii="Proxima Nova" w:cs="Proxima Nova" w:eastAsia="Proxima Nova" w:hAnsi="Proxima Nova"/>
          <w:sz w:val="20"/>
          <w:szCs w:val="20"/>
          <w:rtl w:val="0"/>
        </w:rPr>
        <w:t xml:space="preserve"> mirada moderna, atemporal y relajada con incomparable calidad italiana, mediante el modelo </w:t>
      </w:r>
      <w:hyperlink r:id="rId46">
        <w:r w:rsidDel="00000000" w:rsidR="00000000" w:rsidRPr="00000000">
          <w:rPr>
            <w:rFonts w:ascii="Proxima Nova" w:cs="Proxima Nova" w:eastAsia="Proxima Nova" w:hAnsi="Proxima Nova"/>
            <w:color w:val="1155cc"/>
            <w:sz w:val="20"/>
            <w:szCs w:val="20"/>
            <w:u w:val="single"/>
            <w:rtl w:val="0"/>
          </w:rPr>
          <w:t xml:space="preserve">AX2951</w:t>
        </w:r>
      </w:hyperlink>
      <w:r w:rsidDel="00000000" w:rsidR="00000000" w:rsidRPr="00000000">
        <w:rPr>
          <w:rFonts w:ascii="Proxima Nova" w:cs="Proxima Nova" w:eastAsia="Proxima Nova" w:hAnsi="Proxima Nova"/>
          <w:sz w:val="20"/>
          <w:szCs w:val="20"/>
          <w:rtl w:val="0"/>
        </w:rPr>
        <w:t xml:space="preserve">, que posee </w:t>
      </w:r>
      <w:r w:rsidDel="00000000" w:rsidR="00000000" w:rsidRPr="00000000">
        <w:rPr>
          <w:rFonts w:ascii="Proxima Nova" w:cs="Proxima Nova" w:eastAsia="Proxima Nova" w:hAnsi="Proxima Nova"/>
          <w:b w:val="1"/>
          <w:sz w:val="20"/>
          <w:szCs w:val="20"/>
          <w:rtl w:val="0"/>
        </w:rPr>
        <w:t xml:space="preserve">correas de acero satinadas</w:t>
      </w:r>
      <w:r w:rsidDel="00000000" w:rsidR="00000000" w:rsidRPr="00000000">
        <w:rPr>
          <w:rFonts w:ascii="Proxima Nova" w:cs="Proxima Nova" w:eastAsia="Proxima Nova" w:hAnsi="Proxima Nova"/>
          <w:sz w:val="20"/>
          <w:szCs w:val="20"/>
          <w:rtl w:val="0"/>
        </w:rPr>
        <w:t xml:space="preserve"> un tanto</w:t>
      </w:r>
      <w:r w:rsidDel="00000000" w:rsidR="00000000" w:rsidRPr="00000000">
        <w:rPr>
          <w:rFonts w:ascii="Proxima Nova" w:cs="Proxima Nova" w:eastAsia="Proxima Nova" w:hAnsi="Proxima Nova"/>
          <w:b w:val="1"/>
          <w:sz w:val="20"/>
          <w:szCs w:val="20"/>
          <w:rtl w:val="0"/>
        </w:rPr>
        <w:t xml:space="preserve"> góticas</w:t>
      </w:r>
      <w:r w:rsidDel="00000000" w:rsidR="00000000" w:rsidRPr="00000000">
        <w:rPr>
          <w:rFonts w:ascii="Proxima Nova" w:cs="Proxima Nova" w:eastAsia="Proxima Nova" w:hAnsi="Proxima Nova"/>
          <w:sz w:val="20"/>
          <w:szCs w:val="20"/>
          <w:rtl w:val="0"/>
        </w:rPr>
        <w:t xml:space="preserve">.</w:t>
      </w:r>
    </w:p>
    <w:p w:rsidR="00000000" w:rsidDel="00000000" w:rsidP="00000000" w:rsidRDefault="00000000" w:rsidRPr="00000000" w14:paraId="00000096">
      <w:pPr>
        <w:jc w:val="both"/>
        <w:rPr>
          <w:rFonts w:ascii="Proxima Nova" w:cs="Proxima Nova" w:eastAsia="Proxima Nova" w:hAnsi="Proxima Nova"/>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2066925</wp:posOffset>
            </wp:positionH>
            <wp:positionV relativeFrom="paragraph">
              <wp:posOffset>114300</wp:posOffset>
            </wp:positionV>
            <wp:extent cx="1585913" cy="2087301"/>
            <wp:effectExtent b="0" l="0" r="0" t="0"/>
            <wp:wrapSquare wrapText="bothSides" distB="114300" distT="114300" distL="114300" distR="114300"/>
            <wp:docPr id="5" name="image6.jpg"/>
            <a:graphic>
              <a:graphicData uri="http://schemas.openxmlformats.org/drawingml/2006/picture">
                <pic:pic>
                  <pic:nvPicPr>
                    <pic:cNvPr id="0" name="image6.jpg"/>
                    <pic:cNvPicPr preferRelativeResize="0"/>
                  </pic:nvPicPr>
                  <pic:blipFill>
                    <a:blip r:embed="rId47"/>
                    <a:srcRect b="0" l="46" r="46" t="0"/>
                    <a:stretch>
                      <a:fillRect/>
                    </a:stretch>
                  </pic:blipFill>
                  <pic:spPr>
                    <a:xfrm>
                      <a:off x="0" y="0"/>
                      <a:ext cx="1585913" cy="2087301"/>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3662363</wp:posOffset>
            </wp:positionH>
            <wp:positionV relativeFrom="paragraph">
              <wp:posOffset>114300</wp:posOffset>
            </wp:positionV>
            <wp:extent cx="1585913" cy="2087301"/>
            <wp:effectExtent b="0" l="0" r="0" t="0"/>
            <wp:wrapSquare wrapText="bothSides" distB="114300" distT="114300" distL="114300" distR="114300"/>
            <wp:docPr id="18" name="image3.jpg"/>
            <a:graphic>
              <a:graphicData uri="http://schemas.openxmlformats.org/drawingml/2006/picture">
                <pic:pic>
                  <pic:nvPicPr>
                    <pic:cNvPr id="0" name="image3.jpg"/>
                    <pic:cNvPicPr preferRelativeResize="0"/>
                  </pic:nvPicPr>
                  <pic:blipFill>
                    <a:blip r:embed="rId48"/>
                    <a:srcRect b="0" l="46" r="46" t="0"/>
                    <a:stretch>
                      <a:fillRect/>
                    </a:stretch>
                  </pic:blipFill>
                  <pic:spPr>
                    <a:xfrm>
                      <a:off x="0" y="0"/>
                      <a:ext cx="1585913" cy="2087301"/>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476250</wp:posOffset>
            </wp:positionH>
            <wp:positionV relativeFrom="paragraph">
              <wp:posOffset>114300</wp:posOffset>
            </wp:positionV>
            <wp:extent cx="1585913" cy="2087301"/>
            <wp:effectExtent b="0" l="0" r="0" t="0"/>
            <wp:wrapSquare wrapText="bothSides" distB="114300" distT="114300" distL="114300" distR="114300"/>
            <wp:docPr id="9" name="image12.jpg"/>
            <a:graphic>
              <a:graphicData uri="http://schemas.openxmlformats.org/drawingml/2006/picture">
                <pic:pic>
                  <pic:nvPicPr>
                    <pic:cNvPr id="0" name="image12.jpg"/>
                    <pic:cNvPicPr preferRelativeResize="0"/>
                  </pic:nvPicPr>
                  <pic:blipFill>
                    <a:blip r:embed="rId49"/>
                    <a:srcRect b="0" l="46" r="46" t="0"/>
                    <a:stretch>
                      <a:fillRect/>
                    </a:stretch>
                  </pic:blipFill>
                  <pic:spPr>
                    <a:xfrm>
                      <a:off x="0" y="0"/>
                      <a:ext cx="1585913" cy="2087301"/>
                    </a:xfrm>
                    <a:prstGeom prst="rect"/>
                    <a:ln/>
                  </pic:spPr>
                </pic:pic>
              </a:graphicData>
            </a:graphic>
          </wp:anchor>
        </w:drawing>
      </w:r>
    </w:p>
    <w:p w:rsidR="00000000" w:rsidDel="00000000" w:rsidP="00000000" w:rsidRDefault="00000000" w:rsidRPr="00000000" w14:paraId="00000097">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98">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99">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9A">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9B">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9C">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9D">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9E">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9F">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A0">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A1">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A2">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A3">
      <w:pPr>
        <w:ind w:left="0" w:firstLine="0"/>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A4">
      <w:pPr>
        <w:ind w:left="0" w:firstLine="0"/>
        <w:jc w:val="both"/>
        <w:rPr>
          <w:rFonts w:ascii="Proxima Nova" w:cs="Proxima Nova" w:eastAsia="Proxima Nova" w:hAnsi="Proxima Nova"/>
          <w:sz w:val="20"/>
          <w:szCs w:val="20"/>
        </w:rPr>
      </w:pPr>
      <w:r w:rsidDel="00000000" w:rsidR="00000000" w:rsidRPr="00000000">
        <w:rPr>
          <w:rFonts w:ascii="Proxima Nova" w:cs="Proxima Nova" w:eastAsia="Proxima Nova" w:hAnsi="Proxima Nova"/>
          <w:sz w:val="20"/>
          <w:szCs w:val="20"/>
          <w:rtl w:val="0"/>
        </w:rPr>
        <w:t xml:space="preserve">Dale la vuelta a tus días </w:t>
      </w:r>
      <w:r w:rsidDel="00000000" w:rsidR="00000000" w:rsidRPr="00000000">
        <w:rPr>
          <w:rFonts w:ascii="Proxima Nova" w:cs="Proxima Nova" w:eastAsia="Proxima Nova" w:hAnsi="Proxima Nova"/>
          <w:b w:val="1"/>
          <w:sz w:val="20"/>
          <w:szCs w:val="20"/>
          <w:rtl w:val="0"/>
        </w:rPr>
        <w:t xml:space="preserve">girando por completo 90 grados y no rodeando la jornada</w:t>
      </w:r>
      <w:r w:rsidDel="00000000" w:rsidR="00000000" w:rsidRPr="00000000">
        <w:rPr>
          <w:rFonts w:ascii="Proxima Nova" w:cs="Proxima Nova" w:eastAsia="Proxima Nova" w:hAnsi="Proxima Nova"/>
          <w:sz w:val="20"/>
          <w:szCs w:val="20"/>
          <w:rtl w:val="0"/>
        </w:rPr>
        <w:t xml:space="preserve">, con alguno de estos finos relojes de corte cuadrado o rectangular que aguardan por sumarse a tu colección, de venta exclusiva en </w:t>
      </w:r>
      <w:hyperlink r:id="rId50">
        <w:r w:rsidDel="00000000" w:rsidR="00000000" w:rsidRPr="00000000">
          <w:rPr>
            <w:rFonts w:ascii="Proxima Nova" w:cs="Proxima Nova" w:eastAsia="Proxima Nova" w:hAnsi="Proxima Nova"/>
            <w:color w:val="1155cc"/>
            <w:sz w:val="20"/>
            <w:szCs w:val="20"/>
            <w:u w:val="single"/>
            <w:rtl w:val="0"/>
          </w:rPr>
          <w:t xml:space="preserve">Liverpool</w:t>
        </w:r>
      </w:hyperlink>
      <w:r w:rsidDel="00000000" w:rsidR="00000000" w:rsidRPr="00000000">
        <w:rPr>
          <w:rFonts w:ascii="Proxima Nova" w:cs="Proxima Nova" w:eastAsia="Proxima Nova" w:hAnsi="Proxima Nova"/>
          <w:sz w:val="20"/>
          <w:szCs w:val="20"/>
          <w:rtl w:val="0"/>
        </w:rPr>
        <w:t xml:space="preserve">.</w:t>
      </w:r>
    </w:p>
    <w:p w:rsidR="00000000" w:rsidDel="00000000" w:rsidP="00000000" w:rsidRDefault="00000000" w:rsidRPr="00000000" w14:paraId="000000A5">
      <w:pPr>
        <w:jc w:val="both"/>
        <w:rPr>
          <w:rFonts w:ascii="Proxima Nova" w:cs="Proxima Nova" w:eastAsia="Proxima Nova" w:hAnsi="Proxima Nova"/>
          <w:sz w:val="20"/>
          <w:szCs w:val="20"/>
        </w:rPr>
      </w:pPr>
      <w:r w:rsidDel="00000000" w:rsidR="00000000" w:rsidRPr="00000000">
        <w:rPr>
          <w:rtl w:val="0"/>
        </w:rPr>
      </w:r>
    </w:p>
    <w:p w:rsidR="00000000" w:rsidDel="00000000" w:rsidP="00000000" w:rsidRDefault="00000000" w:rsidRPr="00000000" w14:paraId="000000A6">
      <w:pPr>
        <w:jc w:val="both"/>
        <w:rPr>
          <w:b w:val="1"/>
        </w:rPr>
      </w:pPr>
      <w:r w:rsidDel="00000000" w:rsidR="00000000" w:rsidRPr="00000000">
        <w:rPr>
          <w:rtl w:val="0"/>
        </w:rPr>
      </w:r>
    </w:p>
    <w:p w:rsidR="00000000" w:rsidDel="00000000" w:rsidP="00000000" w:rsidRDefault="00000000" w:rsidRPr="00000000" w14:paraId="000000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Proxima Nova" w:cs="Proxima Nova" w:eastAsia="Proxima Nova" w:hAnsi="Proxima Nova"/>
          <w:sz w:val="20"/>
          <w:szCs w:val="20"/>
        </w:rPr>
      </w:pPr>
      <w:r w:rsidDel="00000000" w:rsidR="00000000" w:rsidRPr="00000000">
        <w:rPr>
          <w:rFonts w:ascii="Proxima Nova" w:cs="Proxima Nova" w:eastAsia="Proxima Nova" w:hAnsi="Proxima Nova"/>
          <w:b w:val="1"/>
          <w:sz w:val="20"/>
          <w:szCs w:val="20"/>
          <w:rtl w:val="0"/>
        </w:rPr>
        <w:t xml:space="preserve">Fossil Group, Inc.</w:t>
      </w:r>
      <w:r w:rsidDel="00000000" w:rsidR="00000000" w:rsidRPr="00000000">
        <w:rPr>
          <w:rtl w:val="0"/>
        </w:rPr>
      </w:r>
    </w:p>
    <w:p w:rsidR="00000000" w:rsidDel="00000000" w:rsidP="00000000" w:rsidRDefault="00000000" w:rsidRPr="00000000" w14:paraId="000000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Proxima Nova" w:cs="Proxima Nova" w:eastAsia="Proxima Nova" w:hAnsi="Proxima Nova"/>
          <w:sz w:val="20"/>
          <w:szCs w:val="20"/>
        </w:rPr>
      </w:pPr>
      <w:r w:rsidDel="00000000" w:rsidR="00000000" w:rsidRPr="00000000">
        <w:rPr>
          <w:rFonts w:ascii="Proxima Nova" w:cs="Proxima Nova" w:eastAsia="Proxima Nova" w:hAnsi="Proxima Nova"/>
          <w:sz w:val="20"/>
          <w:szCs w:val="20"/>
          <w:rtl w:val="0"/>
        </w:rPr>
        <w:t xml:space="preserve">Fossil Group es una compañía global de diseño, marketing, distribución e innovación de accesorios. Cuenta con una diversa cartera de marcas propias y licencias de relojes de moda, joyería, bolsas y artículos de piel. </w:t>
      </w:r>
    </w:p>
    <w:p w:rsidR="00000000" w:rsidDel="00000000" w:rsidP="00000000" w:rsidRDefault="00000000" w:rsidRPr="00000000" w14:paraId="000000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Proxima Nova" w:cs="Proxima Nova" w:eastAsia="Proxima Nova" w:hAnsi="Proxima Nova"/>
          <w:sz w:val="20"/>
          <w:szCs w:val="20"/>
        </w:rPr>
      </w:pPr>
      <w:r w:rsidDel="00000000" w:rsidR="00000000" w:rsidRPr="00000000">
        <w:rPr>
          <w:rFonts w:ascii="Proxima Nova" w:cs="Proxima Nova" w:eastAsia="Proxima Nova" w:hAnsi="Proxima Nova"/>
          <w:sz w:val="20"/>
          <w:szCs w:val="20"/>
          <w:rtl w:val="0"/>
        </w:rPr>
        <w:t xml:space="preserve">Están comprometidos a brindar el mejor diseño e innovación en sus marcas propias, Fossil, Michele Misfit, Relic, Skagen y Zodiac, y marcas con licencia como Armani Exchange, BMW, Chaps, Diesel, DKNY, Emporio Armani, Kate Spade New York, Michael Kors, PUMA y Tory Burch. </w:t>
      </w:r>
    </w:p>
    <w:p w:rsidR="00000000" w:rsidDel="00000000" w:rsidP="00000000" w:rsidRDefault="00000000" w:rsidRPr="00000000" w14:paraId="000000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Proxima Nova" w:cs="Proxima Nova" w:eastAsia="Proxima Nova" w:hAnsi="Proxima Nova"/>
          <w:sz w:val="20"/>
          <w:szCs w:val="20"/>
        </w:rPr>
      </w:pPr>
      <w:r w:rsidDel="00000000" w:rsidR="00000000" w:rsidRPr="00000000">
        <w:rPr>
          <w:rFonts w:ascii="Proxima Nova" w:cs="Proxima Nova" w:eastAsia="Proxima Nova" w:hAnsi="Proxima Nova"/>
          <w:sz w:val="20"/>
          <w:szCs w:val="20"/>
          <w:rtl w:val="0"/>
        </w:rPr>
        <w:t xml:space="preserve">Dan vida a cada historia de la marca a través de una extensa red de distribución en numerosas categorías, canales y geografía, conectando a las personas con lo que más importa: el tiempo.</w:t>
      </w:r>
    </w:p>
    <w:p w:rsidR="00000000" w:rsidDel="00000000" w:rsidP="00000000" w:rsidRDefault="00000000" w:rsidRPr="00000000" w14:paraId="000000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Proxima Nova" w:cs="Proxima Nova" w:eastAsia="Proxima Nova" w:hAnsi="Proxima Nova"/>
          <w:sz w:val="20"/>
          <w:szCs w:val="20"/>
        </w:rPr>
      </w:pPr>
      <w:r w:rsidDel="00000000" w:rsidR="00000000" w:rsidRPr="00000000">
        <w:rPr>
          <w:rFonts w:ascii="Proxima Nova" w:cs="Proxima Nova" w:eastAsia="Proxima Nova" w:hAnsi="Proxima Nova"/>
          <w:sz w:val="20"/>
          <w:szCs w:val="20"/>
          <w:rtl w:val="0"/>
        </w:rPr>
        <w:t xml:space="preserve">Lo que los mueve es pensar diferente, ver lo bueno en cada detalle, expresar la individualidad y hacer un mundo mejor juntos.</w:t>
      </w:r>
    </w:p>
    <w:p w:rsidR="00000000" w:rsidDel="00000000" w:rsidP="00000000" w:rsidRDefault="00000000" w:rsidRPr="00000000" w14:paraId="000000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Proxima Nova" w:cs="Proxima Nova" w:eastAsia="Proxima Nova" w:hAnsi="Proxima Nova"/>
          <w:i w:val="1"/>
          <w:sz w:val="18"/>
          <w:szCs w:val="18"/>
          <w:highlight w:val="white"/>
          <w:u w:val="single"/>
        </w:rPr>
      </w:pPr>
      <w:r w:rsidDel="00000000" w:rsidR="00000000" w:rsidRPr="00000000">
        <w:rPr>
          <w:rFonts w:ascii="Proxima Nova" w:cs="Proxima Nova" w:eastAsia="Proxima Nova" w:hAnsi="Proxima Nova"/>
          <w:sz w:val="20"/>
          <w:szCs w:val="20"/>
          <w:rtl w:val="0"/>
        </w:rPr>
        <w:t xml:space="preserve">Tienen 30,000 PDD en 150 países y cuentan con 450 locales minoristas.</w:t>
      </w:r>
      <w:r w:rsidDel="00000000" w:rsidR="00000000" w:rsidRPr="00000000">
        <w:rPr>
          <w:rtl w:val="0"/>
        </w:rPr>
      </w:r>
    </w:p>
    <w:p w:rsidR="00000000" w:rsidDel="00000000" w:rsidP="00000000" w:rsidRDefault="00000000" w:rsidRPr="00000000" w14:paraId="000000AD">
      <w:pPr>
        <w:spacing w:line="276.0005454545455" w:lineRule="auto"/>
        <w:jc w:val="both"/>
        <w:rPr>
          <w:rFonts w:ascii="Proxima Nova" w:cs="Proxima Nova" w:eastAsia="Proxima Nova" w:hAnsi="Proxima Nova"/>
          <w:b w:val="1"/>
          <w:sz w:val="18"/>
          <w:szCs w:val="18"/>
          <w:highlight w:val="white"/>
        </w:rPr>
      </w:pPr>
      <w:r w:rsidDel="00000000" w:rsidR="00000000" w:rsidRPr="00000000">
        <w:rPr>
          <w:rFonts w:ascii="Proxima Nova" w:cs="Proxima Nova" w:eastAsia="Proxima Nova" w:hAnsi="Proxima Nova"/>
          <w:b w:val="1"/>
          <w:sz w:val="18"/>
          <w:szCs w:val="18"/>
          <w:highlight w:val="white"/>
          <w:rtl w:val="0"/>
        </w:rPr>
        <w:t xml:space="preserve"> </w:t>
      </w:r>
    </w:p>
    <w:p w:rsidR="00000000" w:rsidDel="00000000" w:rsidP="00000000" w:rsidRDefault="00000000" w:rsidRPr="00000000" w14:paraId="000000AE">
      <w:pPr>
        <w:spacing w:line="276.0005454545455" w:lineRule="auto"/>
        <w:jc w:val="both"/>
        <w:rPr>
          <w:rFonts w:ascii="Proxima Nova" w:cs="Proxima Nova" w:eastAsia="Proxima Nova" w:hAnsi="Proxima Nova"/>
          <w:b w:val="1"/>
          <w:sz w:val="18"/>
          <w:szCs w:val="18"/>
          <w:highlight w:val="white"/>
        </w:rPr>
      </w:pPr>
      <w:r w:rsidDel="00000000" w:rsidR="00000000" w:rsidRPr="00000000">
        <w:rPr>
          <w:rFonts w:ascii="Proxima Nova" w:cs="Proxima Nova" w:eastAsia="Proxima Nova" w:hAnsi="Proxima Nova"/>
          <w:b w:val="1"/>
          <w:sz w:val="18"/>
          <w:szCs w:val="18"/>
          <w:highlight w:val="white"/>
          <w:rtl w:val="0"/>
        </w:rPr>
        <w:t xml:space="preserve">CONTACTO PARA PRENSA:</w:t>
      </w:r>
    </w:p>
    <w:p w:rsidR="00000000" w:rsidDel="00000000" w:rsidP="00000000" w:rsidRDefault="00000000" w:rsidRPr="00000000" w14:paraId="000000AF">
      <w:pPr>
        <w:spacing w:line="276.0005454545455" w:lineRule="auto"/>
        <w:jc w:val="both"/>
        <w:rPr>
          <w:rFonts w:ascii="Proxima Nova" w:cs="Proxima Nova" w:eastAsia="Proxima Nova" w:hAnsi="Proxima Nova"/>
          <w:b w:val="1"/>
          <w:sz w:val="18"/>
          <w:szCs w:val="18"/>
          <w:highlight w:val="white"/>
        </w:rPr>
      </w:pPr>
      <w:r w:rsidDel="00000000" w:rsidR="00000000" w:rsidRPr="00000000">
        <w:rPr>
          <w:rFonts w:ascii="Proxima Nova" w:cs="Proxima Nova" w:eastAsia="Proxima Nova" w:hAnsi="Proxima Nova"/>
          <w:b w:val="1"/>
          <w:sz w:val="18"/>
          <w:szCs w:val="18"/>
          <w:highlight w:val="white"/>
          <w:rtl w:val="0"/>
        </w:rPr>
        <w:t xml:space="preserve"> </w:t>
      </w:r>
    </w:p>
    <w:p w:rsidR="00000000" w:rsidDel="00000000" w:rsidP="00000000" w:rsidRDefault="00000000" w:rsidRPr="00000000" w14:paraId="000000B0">
      <w:pPr>
        <w:spacing w:line="276" w:lineRule="auto"/>
        <w:ind w:right="-20"/>
        <w:jc w:val="both"/>
        <w:rPr>
          <w:rFonts w:ascii="Proxima Nova" w:cs="Proxima Nova" w:eastAsia="Proxima Nova" w:hAnsi="Proxima Nova"/>
          <w:sz w:val="18"/>
          <w:szCs w:val="18"/>
          <w:highlight w:val="white"/>
        </w:rPr>
      </w:pPr>
      <w:r w:rsidDel="00000000" w:rsidR="00000000" w:rsidRPr="00000000">
        <w:rPr>
          <w:rFonts w:ascii="Proxima Nova" w:cs="Proxima Nova" w:eastAsia="Proxima Nova" w:hAnsi="Proxima Nova"/>
          <w:sz w:val="18"/>
          <w:szCs w:val="18"/>
          <w:highlight w:val="white"/>
          <w:rtl w:val="0"/>
        </w:rPr>
        <w:t xml:space="preserve">Ana Paula Pavón/ SR. PR Expert</w:t>
      </w:r>
    </w:p>
    <w:p w:rsidR="00000000" w:rsidDel="00000000" w:rsidP="00000000" w:rsidRDefault="00000000" w:rsidRPr="00000000" w14:paraId="000000B1">
      <w:pPr>
        <w:spacing w:line="276" w:lineRule="auto"/>
        <w:ind w:right="-20"/>
        <w:jc w:val="both"/>
        <w:rPr>
          <w:rFonts w:ascii="Proxima Nova" w:cs="Proxima Nova" w:eastAsia="Proxima Nova" w:hAnsi="Proxima Nova"/>
          <w:color w:val="1155cc"/>
          <w:sz w:val="18"/>
          <w:szCs w:val="18"/>
          <w:highlight w:val="white"/>
        </w:rPr>
      </w:pPr>
      <w:r w:rsidDel="00000000" w:rsidR="00000000" w:rsidRPr="00000000">
        <w:rPr>
          <w:rFonts w:ascii="Proxima Nova" w:cs="Proxima Nova" w:eastAsia="Proxima Nova" w:hAnsi="Proxima Nova"/>
          <w:color w:val="1155cc"/>
          <w:sz w:val="18"/>
          <w:szCs w:val="18"/>
          <w:highlight w:val="white"/>
          <w:rtl w:val="0"/>
        </w:rPr>
        <w:t xml:space="preserve">ana.pavon@another.co</w:t>
      </w:r>
    </w:p>
    <w:p w:rsidR="00000000" w:rsidDel="00000000" w:rsidP="00000000" w:rsidRDefault="00000000" w:rsidRPr="00000000" w14:paraId="000000B2">
      <w:pPr>
        <w:spacing w:line="276" w:lineRule="auto"/>
        <w:ind w:right="-20"/>
        <w:jc w:val="both"/>
        <w:rPr>
          <w:rFonts w:ascii="Proxima Nova" w:cs="Proxima Nova" w:eastAsia="Proxima Nova" w:hAnsi="Proxima Nova"/>
          <w:sz w:val="20"/>
          <w:szCs w:val="20"/>
        </w:rPr>
      </w:pPr>
      <w:r w:rsidDel="00000000" w:rsidR="00000000" w:rsidRPr="00000000">
        <w:rPr>
          <w:rFonts w:ascii="Proxima Nova" w:cs="Proxima Nova" w:eastAsia="Proxima Nova" w:hAnsi="Proxima Nova"/>
          <w:sz w:val="18"/>
          <w:szCs w:val="18"/>
          <w:highlight w:val="white"/>
          <w:rtl w:val="0"/>
        </w:rPr>
        <w:t xml:space="preserve">Cel: +52 5519006683</w:t>
      </w:r>
      <w:r w:rsidDel="00000000" w:rsidR="00000000" w:rsidRPr="00000000">
        <w:rPr>
          <w:rtl w:val="0"/>
        </w:rPr>
      </w:r>
    </w:p>
    <w:sectPr>
      <w:headerReference r:id="rId51"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Proxima Nov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B3">
    <w:pPr>
      <w:spacing w:line="276" w:lineRule="auto"/>
      <w:jc w:val="center"/>
      <w:rPr/>
    </w:pPr>
    <w:r w:rsidDel="00000000" w:rsidR="00000000" w:rsidRPr="00000000">
      <w:rPr/>
      <w:drawing>
        <wp:inline distB="114300" distT="114300" distL="114300" distR="114300">
          <wp:extent cx="1687350" cy="582903"/>
          <wp:effectExtent b="0" l="0" r="0" t="0"/>
          <wp:docPr id="4" name="image7.png"/>
          <a:graphic>
            <a:graphicData uri="http://schemas.openxmlformats.org/drawingml/2006/picture">
              <pic:pic>
                <pic:nvPicPr>
                  <pic:cNvPr id="0" name="image7.png"/>
                  <pic:cNvPicPr preferRelativeResize="0"/>
                </pic:nvPicPr>
                <pic:blipFill>
                  <a:blip r:embed="rId1"/>
                  <a:srcRect b="0" l="0" r="0" t="0"/>
                  <a:stretch>
                    <a:fillRect/>
                  </a:stretch>
                </pic:blipFill>
                <pic:spPr>
                  <a:xfrm>
                    <a:off x="0" y="0"/>
                    <a:ext cx="1687350" cy="582903"/>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_419"/>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40" Type="http://schemas.openxmlformats.org/officeDocument/2006/relationships/image" Target="media/image8.jpg"/><Relationship Id="rId42" Type="http://schemas.openxmlformats.org/officeDocument/2006/relationships/hyperlink" Target="https://www.liverpool.com.mx/tienda/pdp/reloj-fossil-inscription-de-hombre-fs5932/1124605004?skuid=1124605004" TargetMode="External"/><Relationship Id="rId41" Type="http://schemas.openxmlformats.org/officeDocument/2006/relationships/image" Target="media/image16.jpg"/><Relationship Id="rId44" Type="http://schemas.openxmlformats.org/officeDocument/2006/relationships/hyperlink" Target="https://www.liverpool.com.mx/tienda/pdp/reloj-puma-remix-para-hombre-p5052/1115564796?skuid=1115564796" TargetMode="External"/><Relationship Id="rId43" Type="http://schemas.openxmlformats.org/officeDocument/2006/relationships/image" Target="media/image15.jpg"/><Relationship Id="rId46" Type="http://schemas.openxmlformats.org/officeDocument/2006/relationships/hyperlink" Target="https://www.liverpool.com.mx/tienda/pdp/reloj-a/x-armani-exchange-shell-para-hombre-ax2951/1093285472?skuid=1093285472" TargetMode="External"/><Relationship Id="rId45" Type="http://schemas.openxmlformats.org/officeDocument/2006/relationships/hyperlink" Target="https://www.liverpool.com.mx/tienda/pdp/reloj-puma-remix-para-hombre-p5056/1126703445?skuid=1126703445"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liverpool.com.mx/tienda/pdp/reloj-michael-kors-emery-para-mujer/1116495305?skuid=1116495305" TargetMode="External"/><Relationship Id="rId48" Type="http://schemas.openxmlformats.org/officeDocument/2006/relationships/image" Target="media/image3.jpg"/><Relationship Id="rId47" Type="http://schemas.openxmlformats.org/officeDocument/2006/relationships/image" Target="media/image6.jpg"/><Relationship Id="rId49" Type="http://schemas.openxmlformats.org/officeDocument/2006/relationships/image" Target="media/image12.jpg"/><Relationship Id="rId5" Type="http://schemas.openxmlformats.org/officeDocument/2006/relationships/styles" Target="styles.xml"/><Relationship Id="rId6" Type="http://schemas.openxmlformats.org/officeDocument/2006/relationships/hyperlink" Target="https://www.liverpool.com.mx/tienda/pdp/reloj-fossil-raquel-de-mujer-es5220/1124605381?skuid=1124605381" TargetMode="External"/><Relationship Id="rId7" Type="http://schemas.openxmlformats.org/officeDocument/2006/relationships/hyperlink" Target="https://www.liverpool.com.mx/tienda/pdp/reloj-fossil-raquel-de-mujer-es5221/1124605390?skuid=1124605390" TargetMode="External"/><Relationship Id="rId8" Type="http://schemas.openxmlformats.org/officeDocument/2006/relationships/hyperlink" Target="https://www.liverpool.com.mx/tienda/pdp/reloj-fossil-raquel-de-mujer-es5222/1124604971?skuid=1124604971" TargetMode="External"/><Relationship Id="rId31" Type="http://schemas.openxmlformats.org/officeDocument/2006/relationships/hyperlink" Target="https://www.liverpool.com.mx/tienda/pdp/reloj-dkny-cityspire-para-mujer/1101950618?skuid=1101950618" TargetMode="External"/><Relationship Id="rId30" Type="http://schemas.openxmlformats.org/officeDocument/2006/relationships/hyperlink" Target="https://www.liverpool.com.mx/tienda/pdp/reloj-dkny-cityspire-para-mujer-ny2778/1100052993?skuid=1100052993" TargetMode="External"/><Relationship Id="rId33" Type="http://schemas.openxmlformats.org/officeDocument/2006/relationships/image" Target="media/image4.jpg"/><Relationship Id="rId32" Type="http://schemas.openxmlformats.org/officeDocument/2006/relationships/image" Target="media/image14.jpg"/><Relationship Id="rId35" Type="http://schemas.openxmlformats.org/officeDocument/2006/relationships/image" Target="media/image23.jpg"/><Relationship Id="rId34" Type="http://schemas.openxmlformats.org/officeDocument/2006/relationships/image" Target="media/image5.jpg"/><Relationship Id="rId37" Type="http://schemas.openxmlformats.org/officeDocument/2006/relationships/hyperlink" Target="https://www.liverpool.com.mx/tienda/pdp/reloj-dkny-uptown-para-mujer-ny2798/1100096362?skuid=1100096362" TargetMode="External"/><Relationship Id="rId36" Type="http://schemas.openxmlformats.org/officeDocument/2006/relationships/hyperlink" Target="http://ny2707" TargetMode="External"/><Relationship Id="rId39" Type="http://schemas.openxmlformats.org/officeDocument/2006/relationships/image" Target="media/image13.jpg"/><Relationship Id="rId38" Type="http://schemas.openxmlformats.org/officeDocument/2006/relationships/hyperlink" Target="https://www.liverpool.com.mx/tienda/pdp/reloj-michael-kors-emery-para-mujer-mk7299/1127804059?skuid=1127804059" TargetMode="External"/><Relationship Id="rId20" Type="http://schemas.openxmlformats.org/officeDocument/2006/relationships/image" Target="media/image19.jpg"/><Relationship Id="rId22" Type="http://schemas.openxmlformats.org/officeDocument/2006/relationships/image" Target="media/image11.jpg"/><Relationship Id="rId21" Type="http://schemas.openxmlformats.org/officeDocument/2006/relationships/image" Target="media/image22.jpg"/><Relationship Id="rId24" Type="http://schemas.openxmlformats.org/officeDocument/2006/relationships/hyperlink" Target="https://www.liverpool.com.mx/tienda/pdp/reloj-fossil-raquel-de-mujer-es5234/1124604989?skuid=1124604989" TargetMode="External"/><Relationship Id="rId23" Type="http://schemas.openxmlformats.org/officeDocument/2006/relationships/image" Target="media/image9.jpg"/><Relationship Id="rId26" Type="http://schemas.openxmlformats.org/officeDocument/2006/relationships/image" Target="media/image20.jpg"/><Relationship Id="rId25" Type="http://schemas.openxmlformats.org/officeDocument/2006/relationships/hyperlink" Target="https://www.liverpool.com.mx/tienda/pdp/reloj-michael-kors-emery-para-mujer-mk2966/1120275891?skuid=1120275891" TargetMode="External"/><Relationship Id="rId28" Type="http://schemas.openxmlformats.org/officeDocument/2006/relationships/hyperlink" Target="https://www.liverpool.com.mx/tienda/pdp/reloj-dkny-cityspire-para-mujer-ny2705/1100052829?skuid=1100052829" TargetMode="External"/><Relationship Id="rId27" Type="http://schemas.openxmlformats.org/officeDocument/2006/relationships/image" Target="media/image17.jpg"/><Relationship Id="rId29" Type="http://schemas.openxmlformats.org/officeDocument/2006/relationships/hyperlink" Target="https://www.liverpool.com.mx/tienda/pdp/reloj-dkny-cityspire-para-mujer-ny2706/1114341009?skuid=1114341009" TargetMode="External"/><Relationship Id="rId51" Type="http://schemas.openxmlformats.org/officeDocument/2006/relationships/header" Target="header1.xml"/><Relationship Id="rId50" Type="http://schemas.openxmlformats.org/officeDocument/2006/relationships/hyperlink" Target="https://www.liverpool.com.mx/tienda?s=reloj+fossil" TargetMode="External"/><Relationship Id="rId11" Type="http://schemas.openxmlformats.org/officeDocument/2006/relationships/image" Target="media/image21.jpg"/><Relationship Id="rId10" Type="http://schemas.openxmlformats.org/officeDocument/2006/relationships/hyperlink" Target="https://www.liverpool.com.mx/tienda/pdp/reloj-michael-kors-emery-para-mujer/1116495925?skuid=1116495925" TargetMode="External"/><Relationship Id="rId13" Type="http://schemas.openxmlformats.org/officeDocument/2006/relationships/image" Target="media/image18.jpg"/><Relationship Id="rId12" Type="http://schemas.openxmlformats.org/officeDocument/2006/relationships/image" Target="media/image1.jpg"/><Relationship Id="rId15" Type="http://schemas.openxmlformats.org/officeDocument/2006/relationships/image" Target="media/image10.jpg"/><Relationship Id="rId14" Type="http://schemas.openxmlformats.org/officeDocument/2006/relationships/image" Target="media/image2.jpg"/><Relationship Id="rId17" Type="http://schemas.openxmlformats.org/officeDocument/2006/relationships/hyperlink" Target="https://www.liverpool.com.mx/tienda/pdp/reloj-michael-kors-emery-para-mujer-mk4696/1127804628?skuid=1127804628" TargetMode="External"/><Relationship Id="rId16" Type="http://schemas.openxmlformats.org/officeDocument/2006/relationships/hyperlink" Target="https://www.liverpool.com.mx/tienda/pdp/reloj-fossil-raquel-de-mujer-es5235/1124604997?skuid=1124604997" TargetMode="External"/><Relationship Id="rId19" Type="http://schemas.openxmlformats.org/officeDocument/2006/relationships/hyperlink" Target="https://www.liverpool.com.mx/tienda/pdp/reloj-michael-kors-emery-para-mujer-mk4689/1127804423?skuid=1127804423" TargetMode="External"/><Relationship Id="rId18" Type="http://schemas.openxmlformats.org/officeDocument/2006/relationships/hyperlink" Target="https://www.liverpool.com.mx/tienda/pdp/reloj-michael-kors-emery-para-mujer-mk4697/1127804644?skuid=1127804644"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ProximaNova-regular.ttf"/><Relationship Id="rId2" Type="http://schemas.openxmlformats.org/officeDocument/2006/relationships/font" Target="fonts/ProximaNova-bold.ttf"/><Relationship Id="rId3" Type="http://schemas.openxmlformats.org/officeDocument/2006/relationships/font" Target="fonts/ProximaNova-italic.ttf"/><Relationship Id="rId4" Type="http://schemas.openxmlformats.org/officeDocument/2006/relationships/font" Target="fonts/ProximaNova-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